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Calibri Light" w:eastAsia="Yu Gothic Light" w:hAnsi="Calibri Light" w:cs="Calibri Light"/>
        </w:rPr>
        <w:id w:val="-483012007"/>
        <w:docPartObj>
          <w:docPartGallery w:val="Cover Pages"/>
          <w:docPartUnique/>
        </w:docPartObj>
      </w:sdtPr>
      <w:sdtEndPr/>
      <w:sdtContent>
        <w:p w14:paraId="36D03AB1" w14:textId="1A61B3FC" w:rsidR="00DA7A46" w:rsidRPr="003F13FA" w:rsidRDefault="00A848E7" w:rsidP="00A848E7">
          <w:pPr>
            <w:tabs>
              <w:tab w:val="left" w:pos="3360"/>
            </w:tabs>
            <w:rPr>
              <w:rFonts w:ascii="Calibri Light" w:eastAsia="Yu Gothic Light" w:hAnsi="Calibri Light" w:cs="Calibri Light"/>
            </w:rPr>
          </w:pPr>
          <w:r>
            <w:rPr>
              <w:rFonts w:ascii="Calibri Light" w:eastAsia="Yu Gothic Light" w:hAnsi="Calibri Light" w:cs="Calibri Light"/>
            </w:rPr>
            <w:tab/>
          </w:r>
        </w:p>
        <w:p w14:paraId="6D687356" w14:textId="77777777" w:rsidR="00DA7A46" w:rsidRPr="003F13FA" w:rsidRDefault="00EE2BAB" w:rsidP="00116711">
          <w:pPr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  <w:noProof/>
              <w:lang w:eastAsia="pl-PL"/>
            </w:rPr>
            <mc:AlternateContent>
              <mc:Choice Requires="wps">
                <w:drawing>
                  <wp:anchor distT="0" distB="0" distL="114300" distR="114300" simplePos="0" relativeHeight="251661824" behindDoc="0" locked="0" layoutInCell="0" allowOverlap="1" wp14:anchorId="6434FE50" wp14:editId="600D3FBE">
                    <wp:simplePos x="0" y="0"/>
                    <wp:positionH relativeFrom="page">
                      <wp:posOffset>-38100</wp:posOffset>
                    </wp:positionH>
                    <wp:positionV relativeFrom="page">
                      <wp:posOffset>1365251</wp:posOffset>
                    </wp:positionV>
                    <wp:extent cx="7066779" cy="571500"/>
                    <wp:effectExtent l="0" t="0" r="20320" b="19050"/>
                    <wp:wrapNone/>
                    <wp:docPr id="362" name="Prostokąt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066779" cy="571500"/>
                            </a:xfrm>
                            <a:prstGeom prst="rect">
                              <a:avLst/>
                            </a:prstGeom>
                            <a:solidFill>
                              <a:srgbClr val="002366">
                                <a:alpha val="98039"/>
                              </a:srgbClr>
                            </a:solidFill>
                            <a:ln w="12700">
                              <a:gradFill>
                                <a:gsLst>
                                  <a:gs pos="24000">
                                    <a:srgbClr val="A7BEE7"/>
                                  </a:gs>
                                  <a:gs pos="23899">
                                    <a:srgbClr val="ADC2E8"/>
                                  </a:gs>
                                  <a:gs pos="31950">
                                    <a:srgbClr val="B4C7EA"/>
                                  </a:gs>
                                  <a:gs pos="0">
                                    <a:schemeClr val="accent1">
                                      <a:tint val="66000"/>
                                      <a:satMod val="160000"/>
                                    </a:schemeClr>
                                  </a:gs>
                                  <a:gs pos="50000">
                                    <a:schemeClr val="accent1">
                                      <a:tint val="44500"/>
                                      <a:satMod val="160000"/>
                                    </a:schemeClr>
                                  </a:gs>
                                  <a:gs pos="100000">
                                    <a:schemeClr val="accent1">
                                      <a:tint val="23500"/>
                                      <a:satMod val="160000"/>
                                    </a:schemeClr>
                                  </a:gs>
                                </a:gsLst>
                                <a:lin ang="5400000" scaled="0"/>
                              </a:gra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rFonts w:ascii="Yu Gothic Light" w:eastAsia="Yu Gothic Light" w:hAnsi="Yu Gothic Light" w:cstheme="majorBidi"/>
                                    <w:color w:val="FFFFFF" w:themeColor="background1"/>
                                    <w:sz w:val="44"/>
                                    <w:szCs w:val="44"/>
                                  </w:rPr>
                                  <w:alias w:val="Tytuł"/>
                                  <w:id w:val="-2087454762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2C9BBC5E" w14:textId="75EDC365" w:rsidR="004472DA" w:rsidRPr="001612D8" w:rsidRDefault="003B1E54">
                                    <w:pPr>
                                      <w:pStyle w:val="Bezodstpw"/>
                                      <w:jc w:val="right"/>
                                      <w:rPr>
                                        <w:rFonts w:asciiTheme="majorHAnsi" w:eastAsiaTheme="majorEastAsia" w:hAnsiTheme="majorHAnsi" w:cstheme="majorBidi"/>
                                        <w:color w:val="FFFFFF" w:themeColor="background1"/>
                                        <w:sz w:val="52"/>
                                        <w:szCs w:val="52"/>
                                      </w:rPr>
                                    </w:pPr>
                                    <w:r>
                                      <w:rPr>
                                        <w:rFonts w:ascii="Yu Gothic Light" w:eastAsia="Yu Gothic Light" w:hAnsi="Yu Gothic Light" w:cstheme="majorBidi"/>
                                        <w:color w:val="FFFFFF" w:themeColor="background1"/>
                                        <w:sz w:val="44"/>
                                        <w:szCs w:val="44"/>
                                      </w:rPr>
                                      <w:t>Projekt zagospodarowania terenu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w14:anchorId="6434FE50" id="Prostokąt 16" o:spid="_x0000_s1026" style="position:absolute;margin-left:-3pt;margin-top:107.5pt;width:556.45pt;height:45pt;z-index:2516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" o:allowincell="f" fillcolor="#002366" strokeweight="1pt">
                    <v:fill opacity="64250f"/>
                    <v:textbox inset="14.4pt,,14.4pt">
                      <w:txbxContent>
                        <w:sdt>
                          <w:sdtPr>
                            <w:rPr>
                              <w:rFonts w:ascii="Yu Gothic Light" w:eastAsia="Yu Gothic Light" w:hAnsi="Yu Gothic Light" w:cstheme="majorBidi"/>
                              <w:color w:val="FFFFFF" w:themeColor="background1"/>
                              <w:sz w:val="44"/>
                              <w:szCs w:val="44"/>
                            </w:rPr>
                            <w:alias w:val="Tytuł"/>
                            <w:id w:val="-2087454762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14:paraId="2C9BBC5E" w14:textId="75EDC365" w:rsidR="004472DA" w:rsidRPr="001612D8" w:rsidRDefault="003B1E54">
                              <w:pPr>
                                <w:pStyle w:val="Bezodstpw"/>
                                <w:jc w:val="right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52"/>
                                  <w:szCs w:val="52"/>
                                </w:rPr>
                              </w:pPr>
                              <w:r>
                                <w:rPr>
                                  <w:rFonts w:ascii="Yu Gothic Light" w:eastAsia="Yu Gothic Light" w:hAnsi="Yu Gothic Light" w:cstheme="majorBidi"/>
                                  <w:color w:val="FFFFFF" w:themeColor="background1"/>
                                  <w:sz w:val="44"/>
                                  <w:szCs w:val="44"/>
                                </w:rPr>
                                <w:t>Projekt zagospodarowania terenu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5B1D9EAE" w14:textId="77777777" w:rsidR="00DA7A46" w:rsidRPr="003F13FA" w:rsidRDefault="00DA7A46" w:rsidP="00116711">
          <w:pPr>
            <w:rPr>
              <w:rFonts w:ascii="Calibri Light" w:eastAsia="Yu Gothic Light" w:hAnsi="Calibri Light" w:cs="Calibri Light"/>
            </w:rPr>
          </w:pPr>
        </w:p>
        <w:p w14:paraId="1A5D5D8B" w14:textId="77777777" w:rsidR="005839BB" w:rsidRPr="003F13FA" w:rsidRDefault="005839BB" w:rsidP="005839BB">
          <w:pPr>
            <w:jc w:val="right"/>
            <w:rPr>
              <w:rFonts w:ascii="Calibri Light" w:eastAsia="Yu Gothic Light" w:hAnsi="Calibri Light" w:cs="Calibri Light"/>
              <w:bCs/>
              <w:sz w:val="24"/>
              <w:szCs w:val="24"/>
              <w:highlight w:val="lightGray"/>
            </w:rPr>
          </w:pPr>
        </w:p>
        <w:p w14:paraId="0ADA594B" w14:textId="08B8B86B" w:rsidR="00DA7A46" w:rsidRPr="003F13FA" w:rsidRDefault="00DD4A73" w:rsidP="005839BB">
          <w:pPr>
            <w:jc w:val="right"/>
            <w:rPr>
              <w:rFonts w:ascii="Calibri Light" w:eastAsia="Yu Gothic Light" w:hAnsi="Calibri Light" w:cs="Calibri Light"/>
            </w:rPr>
          </w:pPr>
          <w:sdt>
            <w:sdtPr>
              <w:rPr>
                <w:rFonts w:ascii="Calibri Light" w:eastAsia="Yu Gothic Light" w:hAnsi="Calibri Light" w:cs="Calibri Light"/>
                <w:bCs/>
                <w:sz w:val="24"/>
                <w:szCs w:val="24"/>
                <w:highlight w:val="lightGray"/>
              </w:rPr>
              <w:alias w:val="Rok"/>
              <w:id w:val="-412707271"/>
              <w:dataBinding w:prefixMappings="xmlns:ns0='http://schemas.microsoft.com/office/2006/coverPageProps'" w:xpath="/ns0:CoverPageProperties[1]/ns0:PublishDate[1]" w:storeItemID="{55AF091B-3C7A-41E3-B477-F2FDAA23CFDA}"/>
              <w:date>
                <w:dateFormat w:val="yyyy"/>
                <w:lid w:val="pl-PL"/>
                <w:storeMappedDataAs w:val="dateTime"/>
                <w:calendar w:val="gregorian"/>
              </w:date>
            </w:sdtPr>
            <w:sdtEndPr/>
            <w:sdtContent>
              <w:r w:rsidR="005839BB" w:rsidRPr="003F13FA">
                <w:rPr>
                  <w:rFonts w:ascii="Calibri Light" w:eastAsia="Yu Gothic Light" w:hAnsi="Calibri Light" w:cs="Calibri Light"/>
                  <w:bCs/>
                  <w:sz w:val="24"/>
                  <w:szCs w:val="24"/>
                  <w:highlight w:val="lightGray"/>
                </w:rPr>
                <w:t xml:space="preserve">egz. nr </w:t>
              </w:r>
              <w:r w:rsidR="00AA3102" w:rsidRPr="003F13FA">
                <w:rPr>
                  <w:rFonts w:ascii="Calibri Light" w:eastAsia="Yu Gothic Light" w:hAnsi="Calibri Light" w:cs="Calibri Light"/>
                  <w:bCs/>
                  <w:sz w:val="24"/>
                  <w:szCs w:val="24"/>
                  <w:highlight w:val="lightGray"/>
                </w:rPr>
                <w:t xml:space="preserve">  </w:t>
              </w:r>
              <w:r w:rsidR="005839BB" w:rsidRPr="003F13FA">
                <w:rPr>
                  <w:rFonts w:ascii="Calibri Light" w:eastAsia="Yu Gothic Light" w:hAnsi="Calibri Light" w:cs="Calibri Light"/>
                  <w:bCs/>
                  <w:sz w:val="24"/>
                  <w:szCs w:val="24"/>
                  <w:highlight w:val="lightGray"/>
                </w:rPr>
                <w:t xml:space="preserve">    .</w:t>
              </w:r>
            </w:sdtContent>
          </w:sdt>
          <w:r w:rsidR="005839BB" w:rsidRPr="003F13FA">
            <w:rPr>
              <w:rFonts w:ascii="Calibri Light" w:eastAsia="Yu Gothic Light" w:hAnsi="Calibri Light" w:cs="Calibri Light"/>
              <w:noProof/>
              <w:lang w:eastAsia="pl-PL"/>
            </w:rPr>
            <w:t xml:space="preserve"> </w:t>
          </w:r>
          <w:r w:rsidR="005839BB" w:rsidRPr="003F13FA">
            <w:rPr>
              <w:rFonts w:ascii="Calibri Light" w:eastAsia="Yu Gothic Light" w:hAnsi="Calibri Light" w:cs="Calibri Light"/>
              <w:noProof/>
              <w:lang w:eastAsia="pl-PL"/>
            </w:rPr>
            <mc:AlternateContent>
              <mc:Choice Requires="wpg">
                <w:drawing>
                  <wp:anchor distT="0" distB="0" distL="114300" distR="114300" simplePos="0" relativeHeight="251656704" behindDoc="0" locked="0" layoutInCell="0" allowOverlap="1" wp14:anchorId="77533F73" wp14:editId="4FB62067">
                    <wp:simplePos x="0" y="0"/>
                    <wp:positionH relativeFrom="page">
                      <wp:align>right</wp:align>
                    </wp:positionH>
                    <wp:positionV relativeFrom="page">
                      <wp:align>top</wp:align>
                    </wp:positionV>
                    <wp:extent cx="3638550" cy="7715250"/>
                    <wp:effectExtent l="0" t="0" r="0" b="0"/>
                    <wp:wrapNone/>
                    <wp:docPr id="363" name="Grupa 14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3638831" cy="7715250"/>
                              <a:chOff x="6470" y="2970"/>
                              <a:chExt cx="5748" cy="12150"/>
                            </a:xfrm>
                          </wpg:grpSpPr>
                          <wps:wsp>
                            <wps:cNvPr id="367" name="Rectangle 367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6470" y="2970"/>
                                <a:ext cx="4896" cy="2310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14:paraId="33B116D0" w14:textId="77777777" w:rsidR="004472DA" w:rsidRPr="005839BB" w:rsidRDefault="004472DA" w:rsidP="00697DBE">
                                  <w:pPr>
                                    <w:pStyle w:val="Bezodstpw"/>
                                    <w:ind w:right="618"/>
                                    <w:jc w:val="right"/>
                                    <w:rPr>
                                      <w:rFonts w:eastAsia="Kozuka Gothic Pr6N EL" w:cstheme="majorBidi"/>
                                      <w:b/>
                                      <w:bCs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  <wps:wsp>
                            <wps:cNvPr id="368" name="Rectangle 9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7329" y="10658"/>
                                <a:ext cx="4889" cy="446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80000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12700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53882" dir="2700000" algn="ctr" rotWithShape="0">
                                        <a:srgbClr val="D8D8D8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lang w:val="en-US"/>
                                    </w:rPr>
                                    <w:alias w:val="Autor"/>
                                    <w:id w:val="-1712336984"/>
      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3E8DEA32" w14:textId="77777777" w:rsidR="004472DA" w:rsidRPr="00F75EC8" w:rsidRDefault="004472DA">
                                      <w:pPr>
                                        <w:pStyle w:val="Bezodstpw"/>
                                        <w:spacing w:line="360" w:lineRule="auto"/>
                                        <w:rPr>
                                          <w:color w:val="212830"/>
                                          <w:lang w:val="en-US"/>
                                        </w:rPr>
                                      </w:pPr>
                                      <w:r w:rsidRPr="00F75EC8">
                                        <w:rPr>
                                          <w:color w:val="FFFFFF" w:themeColor="background1"/>
                                          <w:lang w:val="en-US"/>
                                        </w:rPr>
                                        <w:t>PASSIVE ARCHITECTURE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vert="horz" wrap="square" lIns="365760" tIns="182880" rIns="182880" bIns="182880" anchor="b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77533F73" id="Grupa 14" o:spid="_x0000_s1027" style="position:absolute;left:0;text-align:left;margin-left:235.3pt;margin-top:0;width:286.5pt;height:607.5pt;z-index:251656704;mso-position-horizontal:right;mso-position-horizontal-relative:page;mso-position-vertical:top;mso-position-vertical-relative:page" coordorigin="6470,2970" coordsize="5748,12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" o:allowincell="f">
                    <v:rect id="Rectangle 367" o:spid="_x0000_s1028" style="position:absolute;left:6470;top:2970;width:4896;height:231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p w14:paraId="33B116D0" w14:textId="77777777" w:rsidR="004472DA" w:rsidRPr="005839BB" w:rsidRDefault="004472DA" w:rsidP="00697DBE">
                            <w:pPr>
                              <w:pStyle w:val="Bezodstpw"/>
                              <w:ind w:right="618"/>
                              <w:jc w:val="right"/>
                              <w:rPr>
                                <w:rFonts w:eastAsia="Kozuka Gothic Pr6N EL" w:cstheme="majorBidi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v:textbox>
                    </v:rect>
                    <v:rect id="Rectangle 9" o:spid="_x0000_s1029" style="position:absolute;left:7329;top:10658;width:4889;height:4462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" filled="f" stroked="f" strokecolor="white" strokeweight="1pt">
                      <v:fill opacity="52428f"/>
                      <v:shadow color="#d8d8d8" offset="3pt,3pt"/>
                      <v:textbox inset="28.8pt,14.4pt,14.4pt,14.4pt">
                        <w:txbxContent>
                          <w:sdt>
                            <w:sdtPr>
                              <w:rPr>
                                <w:color w:val="FFFFFF" w:themeColor="background1"/>
                                <w:lang w:val="en-US"/>
                              </w:rPr>
                              <w:alias w:val="Autor"/>
                              <w:id w:val="-1712336984"/>
    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3E8DEA32" w14:textId="77777777" w:rsidR="004472DA" w:rsidRPr="00F75EC8" w:rsidRDefault="004472DA">
                                <w:pPr>
                                  <w:pStyle w:val="Bezodstpw"/>
                                  <w:spacing w:line="360" w:lineRule="auto"/>
                                  <w:rPr>
                                    <w:color w:val="212830"/>
                                    <w:lang w:val="en-US"/>
                                  </w:rPr>
                                </w:pPr>
                                <w:r w:rsidRPr="00F75EC8">
                                  <w:rPr>
                                    <w:color w:val="FFFFFF" w:themeColor="background1"/>
                                    <w:lang w:val="en-US"/>
                                  </w:rPr>
                                  <w:t>PASSIVE ARCHITECTURE</w:t>
                                </w:r>
                              </w:p>
                            </w:sdtContent>
                          </w:sdt>
                        </w:txbxContent>
                      </v:textbox>
                    </v:rect>
                    <w10:wrap anchorx="page" anchory="page"/>
                  </v:group>
                </w:pict>
              </mc:Fallback>
            </mc:AlternateContent>
          </w:r>
        </w:p>
        <w:p w14:paraId="75A043C5" w14:textId="77777777" w:rsidR="005839BB" w:rsidRPr="003F13FA" w:rsidRDefault="005839BB" w:rsidP="005839BB">
          <w:pPr>
            <w:pStyle w:val="Bezodstpw"/>
            <w:ind w:right="618"/>
            <w:rPr>
              <w:rFonts w:ascii="Calibri Light" w:eastAsia="Yu Gothic Light" w:hAnsi="Calibri Light" w:cs="Calibri Light"/>
              <w:bCs/>
              <w:sz w:val="24"/>
              <w:szCs w:val="24"/>
              <w:highlight w:val="lightGray"/>
              <w:lang w:eastAsia="en-US"/>
            </w:rPr>
          </w:pPr>
          <w:r w:rsidRPr="003F13FA">
            <w:rPr>
              <w:rFonts w:ascii="Calibri Light" w:eastAsia="Yu Gothic Light" w:hAnsi="Calibri Light" w:cs="Calibri Light"/>
              <w:b/>
              <w:szCs w:val="20"/>
            </w:rPr>
            <w:t>DANE</w:t>
          </w:r>
          <w:r w:rsidR="00DA7A46" w:rsidRPr="003F13FA">
            <w:rPr>
              <w:rFonts w:ascii="Calibri Light" w:eastAsia="Yu Gothic Light" w:hAnsi="Calibri Light" w:cs="Calibri Light"/>
              <w:b/>
              <w:szCs w:val="20"/>
            </w:rPr>
            <w:t xml:space="preserve"> INWESTYCJI</w:t>
          </w:r>
          <w:r w:rsidR="00DA7A46" w:rsidRPr="003F13FA">
            <w:rPr>
              <w:rFonts w:ascii="Calibri Light" w:eastAsia="Yu Gothic Light" w:hAnsi="Calibri Light" w:cs="Calibri Light"/>
              <w:b/>
            </w:rPr>
            <w:t>:</w:t>
          </w:r>
          <w:r w:rsidRPr="003F13FA">
            <w:rPr>
              <w:rFonts w:ascii="Calibri Light" w:eastAsia="Yu Gothic Light" w:hAnsi="Calibri Light" w:cs="Calibri Light"/>
              <w:bCs/>
              <w:sz w:val="24"/>
              <w:szCs w:val="24"/>
              <w:highlight w:val="lightGray"/>
            </w:rPr>
            <w:t xml:space="preserve"> </w:t>
          </w:r>
        </w:p>
        <w:p w14:paraId="2054DF3E" w14:textId="313CE021" w:rsidR="00AA3102" w:rsidRPr="003F13FA" w:rsidRDefault="00AA3102" w:rsidP="005839BB">
          <w:pPr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>Nazwa</w:t>
          </w:r>
          <w:r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ab/>
            <w:t xml:space="preserve">– </w:t>
          </w:r>
          <w:r w:rsidR="001346AC" w:rsidRPr="003F13FA">
            <w:rPr>
              <w:rFonts w:ascii="Calibri Light" w:eastAsia="Yu Gothic Light" w:hAnsi="Calibri Light" w:cs="Calibri Light"/>
            </w:rPr>
            <w:tab/>
          </w:r>
          <w:r w:rsidR="004472DA" w:rsidRPr="003F13FA">
            <w:rPr>
              <w:rFonts w:ascii="Calibri Light" w:eastAsia="Yu Gothic Light" w:hAnsi="Calibri Light" w:cs="Calibri Light"/>
            </w:rPr>
            <w:t>Budowa placu zabaw</w:t>
          </w:r>
        </w:p>
        <w:p w14:paraId="73051EF8" w14:textId="573423B9" w:rsidR="009A027A" w:rsidRPr="003F13FA" w:rsidRDefault="009A027A" w:rsidP="005839BB">
          <w:pPr>
            <w:tabs>
              <w:tab w:val="left" w:pos="2835"/>
            </w:tabs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 xml:space="preserve">Kategoria obiektu 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>–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="001346AC" w:rsidRPr="003F13FA">
            <w:rPr>
              <w:rFonts w:ascii="Calibri Light" w:eastAsia="Yu Gothic Light" w:hAnsi="Calibri Light" w:cs="Calibri Light"/>
            </w:rPr>
            <w:t>VIII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 xml:space="preserve"> </w:t>
          </w:r>
        </w:p>
        <w:p w14:paraId="2681FAF2" w14:textId="1AA5ADBA" w:rsidR="00116711" w:rsidRPr="003F13FA" w:rsidRDefault="00116711" w:rsidP="005839BB">
          <w:pPr>
            <w:tabs>
              <w:tab w:val="left" w:pos="2835"/>
            </w:tabs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 xml:space="preserve">Jedn. </w:t>
          </w:r>
          <w:r w:rsidR="00EE2BAB" w:rsidRPr="003F13FA">
            <w:rPr>
              <w:rFonts w:ascii="Calibri Light" w:eastAsia="Yu Gothic Light" w:hAnsi="Calibri Light" w:cs="Calibri Light"/>
            </w:rPr>
            <w:t>E</w:t>
          </w:r>
          <w:r w:rsidRPr="003F13FA">
            <w:rPr>
              <w:rFonts w:ascii="Calibri Light" w:eastAsia="Yu Gothic Light" w:hAnsi="Calibri Light" w:cs="Calibri Light"/>
            </w:rPr>
            <w:t>widencyjna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="009A027A" w:rsidRPr="003F13FA">
            <w:rPr>
              <w:rFonts w:ascii="Calibri Light" w:eastAsia="Yu Gothic Light" w:hAnsi="Calibri Light" w:cs="Calibri Light"/>
            </w:rPr>
            <w:t>–</w:t>
          </w:r>
          <w:r w:rsidR="00EE2BAB" w:rsidRPr="003F13FA">
            <w:rPr>
              <w:rFonts w:ascii="Calibri Light" w:eastAsia="Yu Gothic Light" w:hAnsi="Calibri Light" w:cs="Calibri Light"/>
            </w:rPr>
            <w:t xml:space="preserve"> 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="001346AC" w:rsidRPr="003F13FA">
            <w:rPr>
              <w:rFonts w:ascii="Calibri Light" w:eastAsia="Yu Gothic Light" w:hAnsi="Calibri Light" w:cs="Calibri Light"/>
            </w:rPr>
            <w:t>Gmina Miejska Giżycko</w:t>
          </w:r>
        </w:p>
        <w:p w14:paraId="6384CA49" w14:textId="1E91135D" w:rsidR="009A027A" w:rsidRPr="003F13FA" w:rsidRDefault="009A027A" w:rsidP="005839BB">
          <w:pPr>
            <w:tabs>
              <w:tab w:val="left" w:pos="2835"/>
            </w:tabs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 xml:space="preserve">Obręb 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>–</w:t>
          </w:r>
          <w:r w:rsidR="005839BB" w:rsidRPr="003F13FA">
            <w:rPr>
              <w:rFonts w:ascii="Calibri Light" w:eastAsia="Yu Gothic Light" w:hAnsi="Calibri Light" w:cs="Calibri Light"/>
            </w:rPr>
            <w:tab/>
          </w:r>
          <w:r w:rsidR="004472DA" w:rsidRPr="003F13FA">
            <w:rPr>
              <w:rFonts w:ascii="Calibri Light" w:eastAsia="Yu Gothic Light" w:hAnsi="Calibri Light" w:cs="Calibri Light"/>
            </w:rPr>
            <w:t xml:space="preserve">Giżycko - </w:t>
          </w:r>
          <w:r w:rsidR="001346AC" w:rsidRPr="003F13FA">
            <w:rPr>
              <w:rFonts w:ascii="Calibri Light" w:eastAsia="Yu Gothic Light" w:hAnsi="Calibri Light" w:cs="Calibri Light"/>
            </w:rPr>
            <w:t>2</w:t>
          </w:r>
        </w:p>
        <w:p w14:paraId="78515172" w14:textId="23E3BDA9" w:rsidR="009A027A" w:rsidRDefault="009A027A" w:rsidP="005839BB">
          <w:pPr>
            <w:tabs>
              <w:tab w:val="left" w:pos="2835"/>
            </w:tabs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 xml:space="preserve">Działka nr </w:t>
          </w:r>
          <w:r w:rsidR="005839BB" w:rsidRPr="003F13FA">
            <w:rPr>
              <w:rFonts w:ascii="Calibri Light" w:eastAsia="Yu Gothic Light" w:hAnsi="Calibri Light" w:cs="Calibri Light"/>
            </w:rPr>
            <w:tab/>
            <w:t xml:space="preserve">–  </w:t>
          </w:r>
          <w:r w:rsidR="001346AC" w:rsidRPr="003F13FA">
            <w:rPr>
              <w:rFonts w:ascii="Calibri Light" w:eastAsia="Yu Gothic Light" w:hAnsi="Calibri Light" w:cs="Calibri Light"/>
            </w:rPr>
            <w:tab/>
          </w:r>
          <w:r w:rsidR="004C6B4C">
            <w:rPr>
              <w:rFonts w:ascii="Calibri Light" w:eastAsia="Yu Gothic Light" w:hAnsi="Calibri Light" w:cs="Calibri Light"/>
            </w:rPr>
            <w:t>119</w:t>
          </w:r>
        </w:p>
        <w:p w14:paraId="72EFCB84" w14:textId="0957C84E" w:rsidR="003B1E54" w:rsidRPr="003F13FA" w:rsidRDefault="003B1E54" w:rsidP="005839BB">
          <w:pPr>
            <w:tabs>
              <w:tab w:val="left" w:pos="2835"/>
            </w:tabs>
            <w:spacing w:after="120" w:line="260" w:lineRule="exact"/>
            <w:rPr>
              <w:rFonts w:ascii="Calibri Light" w:eastAsia="Yu Gothic Light" w:hAnsi="Calibri Light" w:cs="Calibri Light"/>
            </w:rPr>
          </w:pPr>
          <w:r>
            <w:rPr>
              <w:rFonts w:ascii="Calibri Light" w:eastAsia="Yu Gothic Light" w:hAnsi="Calibri Light" w:cs="Calibri Light"/>
            </w:rPr>
            <w:t xml:space="preserve">Adres </w:t>
          </w:r>
          <w:r>
            <w:rPr>
              <w:rFonts w:ascii="Calibri Light" w:eastAsia="Yu Gothic Light" w:hAnsi="Calibri Light" w:cs="Calibri Light"/>
            </w:rPr>
            <w:tab/>
          </w:r>
          <w:r w:rsidRPr="003F13FA">
            <w:rPr>
              <w:rFonts w:ascii="Calibri Light" w:eastAsia="Yu Gothic Light" w:hAnsi="Calibri Light" w:cs="Calibri Light"/>
            </w:rPr>
            <w:t xml:space="preserve">–  </w:t>
          </w:r>
          <w:r w:rsidRPr="003F13FA">
            <w:rPr>
              <w:rFonts w:ascii="Calibri Light" w:eastAsia="Yu Gothic Light" w:hAnsi="Calibri Light" w:cs="Calibri Light"/>
            </w:rPr>
            <w:tab/>
          </w:r>
          <w:r>
            <w:rPr>
              <w:rFonts w:ascii="Calibri Light" w:eastAsia="Yu Gothic Light" w:hAnsi="Calibri Light" w:cs="Calibri Light"/>
            </w:rPr>
            <w:t>ul. Drzymały 9, Giżycko</w:t>
          </w:r>
        </w:p>
        <w:p w14:paraId="470663E7" w14:textId="77777777" w:rsidR="003F13FA" w:rsidRDefault="003F13FA" w:rsidP="00CA458C">
          <w:pPr>
            <w:pStyle w:val="Bezodstpw"/>
            <w:ind w:right="618"/>
            <w:rPr>
              <w:rFonts w:ascii="Calibri Light" w:eastAsia="Yu Gothic Light" w:hAnsi="Calibri Light" w:cs="Calibri Light"/>
              <w:b/>
              <w:szCs w:val="20"/>
            </w:rPr>
          </w:pPr>
        </w:p>
        <w:p w14:paraId="5E275CEB" w14:textId="77777777" w:rsidR="003F13FA" w:rsidRDefault="003F13FA" w:rsidP="00CA458C">
          <w:pPr>
            <w:pStyle w:val="Bezodstpw"/>
            <w:ind w:right="618"/>
            <w:rPr>
              <w:rFonts w:ascii="Calibri Light" w:eastAsia="Yu Gothic Light" w:hAnsi="Calibri Light" w:cs="Calibri Light"/>
              <w:b/>
              <w:szCs w:val="20"/>
            </w:rPr>
          </w:pPr>
        </w:p>
        <w:p w14:paraId="62AE7713" w14:textId="5B3367F1" w:rsidR="00DA7A46" w:rsidRPr="003F13FA" w:rsidRDefault="00EE2BAB" w:rsidP="00CA458C">
          <w:pPr>
            <w:pStyle w:val="Bezodstpw"/>
            <w:ind w:right="618"/>
            <w:rPr>
              <w:rFonts w:ascii="Calibri Light" w:eastAsia="Yu Gothic Light" w:hAnsi="Calibri Light" w:cs="Calibri Light"/>
              <w:b/>
              <w:szCs w:val="20"/>
            </w:rPr>
          </w:pPr>
          <w:r w:rsidRPr="003F13FA">
            <w:rPr>
              <w:rFonts w:ascii="Calibri Light" w:eastAsia="Yu Gothic Light" w:hAnsi="Calibri Light" w:cs="Calibri Light"/>
              <w:b/>
              <w:szCs w:val="20"/>
            </w:rPr>
            <w:t>INWESTOR:</w:t>
          </w:r>
        </w:p>
        <w:p w14:paraId="5A1B0D0F" w14:textId="67BCD83D" w:rsidR="00DA7A46" w:rsidRPr="003F13FA" w:rsidRDefault="001346AC" w:rsidP="005839BB">
          <w:pPr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>Gmina Miejska Giżycko</w:t>
          </w:r>
        </w:p>
        <w:p w14:paraId="5AD0EDA3" w14:textId="358AFBEF" w:rsidR="00DA7A46" w:rsidRPr="003F13FA" w:rsidRDefault="001346AC" w:rsidP="005839BB">
          <w:pPr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>Al. 1 Maja 14</w:t>
          </w:r>
        </w:p>
        <w:p w14:paraId="1C39635A" w14:textId="4DAD865D" w:rsidR="00DA7A46" w:rsidRPr="003F13FA" w:rsidRDefault="001346AC" w:rsidP="005839BB">
          <w:pPr>
            <w:spacing w:after="120" w:line="260" w:lineRule="exac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</w:rPr>
            <w:t>11-500 Giżycko</w:t>
          </w:r>
        </w:p>
        <w:p w14:paraId="60A54511" w14:textId="77777777" w:rsidR="00DA7A46" w:rsidRPr="003F13FA" w:rsidRDefault="00DA7A46" w:rsidP="00116711">
          <w:pPr>
            <w:rPr>
              <w:rFonts w:ascii="Calibri Light" w:eastAsia="Yu Gothic Light" w:hAnsi="Calibri Light" w:cs="Calibri Light"/>
            </w:rPr>
          </w:pPr>
        </w:p>
        <w:p w14:paraId="355BBC22" w14:textId="77777777" w:rsidR="00F75EC8" w:rsidRPr="003F13FA" w:rsidRDefault="00F75EC8" w:rsidP="00F75EC8">
          <w:pPr>
            <w:jc w:val="right"/>
            <w:rPr>
              <w:rFonts w:ascii="Calibri Light" w:eastAsia="Yu Gothic Light" w:hAnsi="Calibri Light" w:cs="Calibri Light"/>
              <w:b/>
            </w:rPr>
          </w:pPr>
        </w:p>
        <w:p w14:paraId="7D82CD88" w14:textId="77777777" w:rsidR="00F75EC8" w:rsidRPr="003F13FA" w:rsidRDefault="00F75EC8" w:rsidP="00F75EC8">
          <w:pPr>
            <w:jc w:val="right"/>
            <w:rPr>
              <w:rFonts w:ascii="Calibri Light" w:eastAsia="Yu Gothic Light" w:hAnsi="Calibri Light" w:cs="Calibri Light"/>
              <w:b/>
            </w:rPr>
          </w:pPr>
        </w:p>
        <w:p w14:paraId="3F57810E" w14:textId="1B4D3F51" w:rsidR="00DA7A46" w:rsidRPr="003F13FA" w:rsidRDefault="004472DA" w:rsidP="00F75EC8">
          <w:pPr>
            <w:jc w:val="right"/>
            <w:rPr>
              <w:rFonts w:ascii="Calibri Light" w:eastAsia="Yu Gothic Light" w:hAnsi="Calibri Light" w:cs="Calibri Light"/>
              <w:b/>
            </w:rPr>
          </w:pPr>
          <w:r w:rsidRPr="003F13FA">
            <w:rPr>
              <w:rFonts w:ascii="Calibri Light" w:eastAsia="Yu Gothic Light" w:hAnsi="Calibri Light" w:cs="Calibri Light"/>
              <w:b/>
            </w:rPr>
            <w:t>Opracował</w:t>
          </w:r>
          <w:r w:rsidR="00EE2BAB" w:rsidRPr="003F13FA">
            <w:rPr>
              <w:rFonts w:ascii="Calibri Light" w:eastAsia="Yu Gothic Light" w:hAnsi="Calibri Light" w:cs="Calibri Light"/>
              <w:b/>
            </w:rPr>
            <w:t>:</w:t>
          </w:r>
        </w:p>
        <w:p w14:paraId="75CA0E8C" w14:textId="639D1315" w:rsidR="004472DA" w:rsidRPr="003F13FA" w:rsidRDefault="004472DA" w:rsidP="00F75EC8">
          <w:pPr>
            <w:jc w:val="right"/>
            <w:rPr>
              <w:rFonts w:ascii="Calibri Light" w:eastAsia="Yu Gothic Light" w:hAnsi="Calibri Light" w:cs="Calibri Light"/>
              <w:b/>
            </w:rPr>
          </w:pPr>
        </w:p>
        <w:p w14:paraId="1BF20125" w14:textId="77777777" w:rsidR="004472DA" w:rsidRPr="003F13FA" w:rsidRDefault="004472DA" w:rsidP="00F75EC8">
          <w:pPr>
            <w:jc w:val="right"/>
            <w:rPr>
              <w:rFonts w:ascii="Calibri Light" w:eastAsia="Yu Gothic Light" w:hAnsi="Calibri Light" w:cs="Calibri Light"/>
              <w:b/>
            </w:rPr>
          </w:pPr>
        </w:p>
        <w:p w14:paraId="1AFED4CC" w14:textId="6BEE58D3" w:rsidR="00EE2BAB" w:rsidRPr="003F13FA" w:rsidRDefault="00697DBE" w:rsidP="00F75EC8">
          <w:pPr>
            <w:spacing w:line="360" w:lineRule="auto"/>
            <w:jc w:val="right"/>
            <w:rPr>
              <w:rFonts w:ascii="Calibri Light" w:eastAsia="Yu Gothic Light" w:hAnsi="Calibri Light" w:cs="Calibri Light"/>
            </w:rPr>
          </w:pPr>
          <w:r w:rsidRPr="003F13FA">
            <w:rPr>
              <w:rFonts w:ascii="Calibri Light" w:eastAsia="Yu Gothic Light" w:hAnsi="Calibri Light" w:cs="Calibri Light"/>
              <w:sz w:val="14"/>
              <w:szCs w:val="14"/>
            </w:rPr>
            <w:t>_____________________________________________</w:t>
          </w:r>
        </w:p>
        <w:p w14:paraId="5E017C55" w14:textId="2E22AD3A" w:rsidR="00C43CC4" w:rsidRPr="003F13FA" w:rsidRDefault="00C43CC4">
          <w:pPr>
            <w:spacing w:after="200" w:line="276" w:lineRule="auto"/>
            <w:rPr>
              <w:rFonts w:ascii="Calibri Light" w:eastAsia="Yu Gothic Light" w:hAnsi="Calibri Light" w:cs="Calibri Light"/>
              <w:sz w:val="14"/>
              <w:szCs w:val="14"/>
            </w:rPr>
          </w:pPr>
        </w:p>
        <w:p w14:paraId="57CA2705" w14:textId="1346803F" w:rsidR="004472DA" w:rsidRPr="003F13FA" w:rsidRDefault="004472DA">
          <w:pPr>
            <w:spacing w:after="200" w:line="276" w:lineRule="auto"/>
            <w:rPr>
              <w:rFonts w:ascii="Calibri Light" w:eastAsia="Yu Gothic Light" w:hAnsi="Calibri Light" w:cs="Calibri Light"/>
              <w:sz w:val="14"/>
              <w:szCs w:val="14"/>
            </w:rPr>
          </w:pPr>
          <w:r w:rsidRPr="003F13FA">
            <w:rPr>
              <w:rFonts w:ascii="Calibri Light" w:eastAsia="Yu Gothic Light" w:hAnsi="Calibri Light" w:cs="Calibri Light"/>
              <w:sz w:val="14"/>
              <w:szCs w:val="14"/>
            </w:rPr>
            <w:br w:type="page"/>
          </w:r>
        </w:p>
        <w:p w14:paraId="12B29FA5" w14:textId="77777777" w:rsidR="00CA458C" w:rsidRPr="003F13FA" w:rsidRDefault="00CA458C" w:rsidP="00CA458C">
          <w:pPr>
            <w:spacing w:line="360" w:lineRule="auto"/>
            <w:rPr>
              <w:rFonts w:ascii="Calibri Light" w:eastAsia="Yu Gothic Light" w:hAnsi="Calibri Light" w:cs="Calibri Light"/>
              <w:sz w:val="14"/>
              <w:szCs w:val="14"/>
            </w:rPr>
          </w:pPr>
        </w:p>
        <w:sdt>
          <w:sdtPr>
            <w:rPr>
              <w:rFonts w:ascii="Calibri Light" w:eastAsia="Yu Gothic Light" w:hAnsi="Calibri Light" w:cs="Calibri Light"/>
              <w:b/>
              <w:bCs/>
              <w:sz w:val="20"/>
            </w:rPr>
            <w:id w:val="1865400595"/>
            <w:docPartObj>
              <w:docPartGallery w:val="Table of Contents"/>
              <w:docPartUnique/>
            </w:docPartObj>
          </w:sdtPr>
          <w:sdtEndPr>
            <w:rPr>
              <w:b w:val="0"/>
              <w:bCs w:val="0"/>
              <w:sz w:val="22"/>
            </w:rPr>
          </w:sdtEndPr>
          <w:sdtContent>
            <w:p w14:paraId="2D7C46DA" w14:textId="0147CBDA" w:rsidR="00EB5B5F" w:rsidRPr="004F0135" w:rsidRDefault="00EB5B5F" w:rsidP="00C43CC4">
              <w:pPr>
                <w:spacing w:line="360" w:lineRule="auto"/>
                <w:rPr>
                  <w:rFonts w:ascii="Calibri Light" w:eastAsia="Yu Gothic Light" w:hAnsi="Calibri Light" w:cs="Calibri Light"/>
                  <w:b/>
                </w:rPr>
              </w:pPr>
              <w:r w:rsidRPr="004F0135">
                <w:rPr>
                  <w:rFonts w:ascii="Calibri Light" w:eastAsia="Yu Gothic Light" w:hAnsi="Calibri Light" w:cs="Calibri Light"/>
                </w:rPr>
                <w:t>Spis treści</w:t>
              </w:r>
            </w:p>
            <w:p w14:paraId="2AFBEF2D" w14:textId="158C33B4" w:rsidR="00AA4B33" w:rsidRDefault="00697DBE">
              <w:pPr>
                <w:pStyle w:val="Spistreci2"/>
                <w:tabs>
                  <w:tab w:val="left" w:pos="600"/>
                  <w:tab w:val="right" w:leader="underscore" w:pos="9346"/>
                </w:tabs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</w:pPr>
              <w:r w:rsidRPr="004F0135">
                <w:rPr>
                  <w:rFonts w:ascii="Calibri Light" w:eastAsia="Yu Gothic Light" w:hAnsi="Calibri Light" w:cs="Calibri Light"/>
                </w:rPr>
                <w:fldChar w:fldCharType="begin"/>
              </w:r>
              <w:r w:rsidRPr="004F0135">
                <w:rPr>
                  <w:rFonts w:ascii="Calibri Light" w:eastAsia="Yu Gothic Light" w:hAnsi="Calibri Light" w:cs="Calibri Light"/>
                </w:rPr>
                <w:instrText xml:space="preserve"> TOC \o "1-3" \u </w:instrText>
              </w:r>
              <w:r w:rsidRPr="004F0135">
                <w:rPr>
                  <w:rFonts w:ascii="Calibri Light" w:eastAsia="Yu Gothic Light" w:hAnsi="Calibri Light" w:cs="Calibri Light"/>
                </w:rPr>
                <w:fldChar w:fldCharType="separate"/>
              </w:r>
              <w:r w:rsidR="00AA4B33" w:rsidRPr="007B196B">
                <w:rPr>
                  <w:rFonts w:ascii="Calibri Light" w:eastAsia="Yu Gothic Light" w:hAnsi="Calibri Light" w:cs="Calibri Light"/>
                  <w:noProof/>
                </w:rPr>
                <w:t>1.</w:t>
              </w:r>
              <w:r w:rsidR="00AA4B33"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  <w:tab/>
              </w:r>
              <w:r w:rsidR="00AA4B33" w:rsidRPr="007B196B">
                <w:rPr>
                  <w:rFonts w:ascii="Calibri Light" w:eastAsia="Yu Gothic Light" w:hAnsi="Calibri Light" w:cs="Calibri Light"/>
                  <w:noProof/>
                </w:rPr>
                <w:t>Przedmiot inwestycji</w:t>
              </w:r>
              <w:r w:rsidR="00AA4B33">
                <w:rPr>
                  <w:noProof/>
                </w:rPr>
                <w:tab/>
              </w:r>
              <w:r w:rsidR="00AA4B33">
                <w:rPr>
                  <w:noProof/>
                </w:rPr>
                <w:fldChar w:fldCharType="begin"/>
              </w:r>
              <w:r w:rsidR="00AA4B33">
                <w:rPr>
                  <w:noProof/>
                </w:rPr>
                <w:instrText xml:space="preserve"> PAGEREF _Toc71000551 \h </w:instrText>
              </w:r>
              <w:r w:rsidR="00AA4B33">
                <w:rPr>
                  <w:noProof/>
                </w:rPr>
              </w:r>
              <w:r w:rsidR="00AA4B33">
                <w:rPr>
                  <w:noProof/>
                </w:rPr>
                <w:fldChar w:fldCharType="separate"/>
              </w:r>
              <w:r w:rsidR="008C448B">
                <w:rPr>
                  <w:noProof/>
                </w:rPr>
                <w:t>2</w:t>
              </w:r>
              <w:r w:rsidR="00AA4B33">
                <w:rPr>
                  <w:noProof/>
                </w:rPr>
                <w:fldChar w:fldCharType="end"/>
              </w:r>
            </w:p>
            <w:p w14:paraId="1E136665" w14:textId="55BDDE9D" w:rsidR="00AA4B33" w:rsidRDefault="00AA4B33">
              <w:pPr>
                <w:pStyle w:val="Spistreci2"/>
                <w:tabs>
                  <w:tab w:val="left" w:pos="600"/>
                  <w:tab w:val="right" w:leader="underscore" w:pos="9346"/>
                </w:tabs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</w:pPr>
              <w:r w:rsidRPr="007B196B">
                <w:rPr>
                  <w:rFonts w:ascii="Calibri Light" w:eastAsia="Yu Gothic Light" w:hAnsi="Calibri Light" w:cs="Calibri Light"/>
                  <w:noProof/>
                </w:rPr>
                <w:t>2.</w:t>
              </w:r>
              <w:r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  <w:tab/>
              </w:r>
              <w:r w:rsidRPr="007B196B">
                <w:rPr>
                  <w:rFonts w:ascii="Calibri Light" w:eastAsia="Yu Gothic Light" w:hAnsi="Calibri Light" w:cs="Calibri Light"/>
                  <w:noProof/>
                </w:rPr>
                <w:t>Istniejący stan zagospodarowania terenu</w:t>
              </w:r>
              <w:r>
                <w:rPr>
                  <w:noProof/>
                </w:rPr>
                <w:tab/>
              </w:r>
              <w:r>
                <w:rPr>
                  <w:noProof/>
                </w:rPr>
                <w:fldChar w:fldCharType="begin"/>
              </w:r>
              <w:r>
                <w:rPr>
                  <w:noProof/>
                </w:rPr>
                <w:instrText xml:space="preserve"> PAGEREF _Toc71000552 \h </w:instrText>
              </w:r>
              <w:r>
                <w:rPr>
                  <w:noProof/>
                </w:rPr>
              </w:r>
              <w:r>
                <w:rPr>
                  <w:noProof/>
                </w:rPr>
                <w:fldChar w:fldCharType="separate"/>
              </w:r>
              <w:r w:rsidR="008C448B">
                <w:rPr>
                  <w:noProof/>
                </w:rPr>
                <w:t>2</w:t>
              </w:r>
              <w:r>
                <w:rPr>
                  <w:noProof/>
                </w:rPr>
                <w:fldChar w:fldCharType="end"/>
              </w:r>
            </w:p>
            <w:p w14:paraId="694BEA62" w14:textId="7EFA8CE8" w:rsidR="00AA4B33" w:rsidRDefault="00AA4B33">
              <w:pPr>
                <w:pStyle w:val="Spistreci2"/>
                <w:tabs>
                  <w:tab w:val="left" w:pos="600"/>
                  <w:tab w:val="right" w:leader="underscore" w:pos="9346"/>
                </w:tabs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</w:pPr>
              <w:r w:rsidRPr="007B196B">
                <w:rPr>
                  <w:rFonts w:ascii="Calibri Light" w:eastAsia="Yu Gothic Light" w:hAnsi="Calibri Light" w:cs="Calibri Light"/>
                  <w:noProof/>
                </w:rPr>
                <w:t>3.</w:t>
              </w:r>
              <w:r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  <w:tab/>
              </w:r>
              <w:r w:rsidRPr="007B196B">
                <w:rPr>
                  <w:rFonts w:ascii="Calibri Light" w:eastAsia="Yu Gothic Light" w:hAnsi="Calibri Light" w:cs="Calibri Light"/>
                  <w:noProof/>
                </w:rPr>
                <w:t>Projektowane zagospodarowanie terenu</w:t>
              </w:r>
              <w:r>
                <w:rPr>
                  <w:noProof/>
                </w:rPr>
                <w:tab/>
              </w:r>
              <w:r>
                <w:rPr>
                  <w:noProof/>
                </w:rPr>
                <w:fldChar w:fldCharType="begin"/>
              </w:r>
              <w:r>
                <w:rPr>
                  <w:noProof/>
                </w:rPr>
                <w:instrText xml:space="preserve"> PAGEREF _Toc71000553 \h </w:instrText>
              </w:r>
              <w:r>
                <w:rPr>
                  <w:noProof/>
                </w:rPr>
              </w:r>
              <w:r>
                <w:rPr>
                  <w:noProof/>
                </w:rPr>
                <w:fldChar w:fldCharType="separate"/>
              </w:r>
              <w:r w:rsidR="008C448B">
                <w:rPr>
                  <w:noProof/>
                </w:rPr>
                <w:t>6</w:t>
              </w:r>
              <w:r>
                <w:rPr>
                  <w:noProof/>
                </w:rPr>
                <w:fldChar w:fldCharType="end"/>
              </w:r>
            </w:p>
            <w:p w14:paraId="206BAC90" w14:textId="30162448" w:rsidR="00AA4B33" w:rsidRDefault="00AA4B33">
              <w:pPr>
                <w:pStyle w:val="Spistreci2"/>
                <w:tabs>
                  <w:tab w:val="left" w:pos="600"/>
                  <w:tab w:val="right" w:leader="underscore" w:pos="9346"/>
                </w:tabs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</w:pPr>
              <w:r w:rsidRPr="007B196B">
                <w:rPr>
                  <w:rFonts w:ascii="Calibri Light" w:eastAsia="Yu Gothic Light" w:hAnsi="Calibri Light" w:cs="Calibri Light"/>
                  <w:noProof/>
                </w:rPr>
                <w:t>4.</w:t>
              </w:r>
              <w:r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  <w:tab/>
              </w:r>
              <w:r w:rsidRPr="007B196B">
                <w:rPr>
                  <w:rFonts w:ascii="Calibri Light" w:eastAsia="Yu Gothic Light" w:hAnsi="Calibri Light" w:cs="Calibri Light"/>
                  <w:noProof/>
                </w:rPr>
                <w:t>Koncepcja układu urządzeń</w:t>
              </w:r>
              <w:r>
                <w:rPr>
                  <w:noProof/>
                </w:rPr>
                <w:tab/>
              </w:r>
              <w:r>
                <w:rPr>
                  <w:noProof/>
                </w:rPr>
                <w:fldChar w:fldCharType="begin"/>
              </w:r>
              <w:r>
                <w:rPr>
                  <w:noProof/>
                </w:rPr>
                <w:instrText xml:space="preserve"> PAGEREF _Toc71000554 \h </w:instrText>
              </w:r>
              <w:r>
                <w:rPr>
                  <w:noProof/>
                </w:rPr>
              </w:r>
              <w:r>
                <w:rPr>
                  <w:noProof/>
                </w:rPr>
                <w:fldChar w:fldCharType="separate"/>
              </w:r>
              <w:r w:rsidR="008C448B">
                <w:rPr>
                  <w:noProof/>
                </w:rPr>
                <w:t>11</w:t>
              </w:r>
              <w:r>
                <w:rPr>
                  <w:noProof/>
                </w:rPr>
                <w:fldChar w:fldCharType="end"/>
              </w:r>
            </w:p>
            <w:p w14:paraId="5DC7C68F" w14:textId="6903198D" w:rsidR="00AA4B33" w:rsidRDefault="00AA4B33">
              <w:pPr>
                <w:pStyle w:val="Spistreci2"/>
                <w:tabs>
                  <w:tab w:val="left" w:pos="600"/>
                  <w:tab w:val="right" w:leader="underscore" w:pos="9346"/>
                </w:tabs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</w:pPr>
              <w:r w:rsidRPr="007B196B">
                <w:rPr>
                  <w:rFonts w:ascii="Calibri Light" w:eastAsia="Yu Gothic Light" w:hAnsi="Calibri Light" w:cs="Calibri Light"/>
                  <w:noProof/>
                </w:rPr>
                <w:t>5.</w:t>
              </w:r>
              <w:r>
                <w:rPr>
                  <w:rFonts w:eastAsiaTheme="minorEastAsia"/>
                  <w:smallCaps w:val="0"/>
                  <w:noProof/>
                  <w:sz w:val="22"/>
                  <w:szCs w:val="22"/>
                  <w:lang w:eastAsia="pl-PL"/>
                </w:rPr>
                <w:tab/>
              </w:r>
              <w:r w:rsidRPr="007B196B">
                <w:rPr>
                  <w:rFonts w:ascii="Calibri Light" w:eastAsia="Yu Gothic Light" w:hAnsi="Calibri Light" w:cs="Calibri Light"/>
                  <w:noProof/>
                </w:rPr>
                <w:t>LITERATURA</w:t>
              </w:r>
              <w:r>
                <w:rPr>
                  <w:noProof/>
                </w:rPr>
                <w:tab/>
              </w:r>
              <w:r>
                <w:rPr>
                  <w:noProof/>
                </w:rPr>
                <w:fldChar w:fldCharType="begin"/>
              </w:r>
              <w:r>
                <w:rPr>
                  <w:noProof/>
                </w:rPr>
                <w:instrText xml:space="preserve"> PAGEREF _Toc71000555 \h </w:instrText>
              </w:r>
              <w:r>
                <w:rPr>
                  <w:noProof/>
                </w:rPr>
              </w:r>
              <w:r>
                <w:rPr>
                  <w:noProof/>
                </w:rPr>
                <w:fldChar w:fldCharType="separate"/>
              </w:r>
              <w:r w:rsidR="008C448B">
                <w:rPr>
                  <w:noProof/>
                </w:rPr>
                <w:t>12</w:t>
              </w:r>
              <w:r>
                <w:rPr>
                  <w:noProof/>
                </w:rPr>
                <w:fldChar w:fldCharType="end"/>
              </w:r>
            </w:p>
            <w:p w14:paraId="5819DD9E" w14:textId="7630034F" w:rsidR="00EB5B5F" w:rsidRPr="003F13FA" w:rsidRDefault="00697DBE" w:rsidP="00697DBE">
              <w:pPr>
                <w:spacing w:line="240" w:lineRule="exact"/>
                <w:rPr>
                  <w:rFonts w:ascii="Calibri Light" w:eastAsia="Yu Gothic Light" w:hAnsi="Calibri Light" w:cs="Calibri Light"/>
                </w:rPr>
              </w:pPr>
              <w:r w:rsidRPr="004F0135">
                <w:rPr>
                  <w:rFonts w:ascii="Calibri Light" w:eastAsia="Yu Gothic Light" w:hAnsi="Calibri Light" w:cs="Calibri Light"/>
                  <w:b/>
                  <w:bCs/>
                  <w:caps/>
                  <w:sz w:val="20"/>
                  <w:szCs w:val="20"/>
                </w:rPr>
                <w:fldChar w:fldCharType="end"/>
              </w:r>
            </w:p>
          </w:sdtContent>
        </w:sdt>
        <w:p w14:paraId="7357E849" w14:textId="77777777" w:rsidR="00F934D9" w:rsidRPr="003F13FA" w:rsidRDefault="00DD4A73" w:rsidP="00116711">
          <w:pPr>
            <w:rPr>
              <w:rFonts w:ascii="Calibri Light" w:eastAsia="Yu Gothic Light" w:hAnsi="Calibri Light" w:cs="Calibri Light"/>
              <w:b/>
              <w:bCs/>
              <w:color w:val="365F91" w:themeColor="accent1" w:themeShade="BF"/>
              <w:sz w:val="28"/>
              <w:szCs w:val="28"/>
              <w:lang w:eastAsia="pl-PL"/>
            </w:rPr>
          </w:pPr>
        </w:p>
      </w:sdtContent>
    </w:sdt>
    <w:p w14:paraId="0E773C52" w14:textId="77777777" w:rsidR="0015502C" w:rsidRPr="003F13FA" w:rsidRDefault="0015502C">
      <w:pPr>
        <w:pStyle w:val="Nagwekspisutreci"/>
        <w:rPr>
          <w:rFonts w:ascii="Calibri Light" w:eastAsia="Yu Gothic Light" w:hAnsi="Calibri Light" w:cs="Calibri Light"/>
        </w:rPr>
      </w:pPr>
    </w:p>
    <w:p w14:paraId="5E174B6C" w14:textId="77777777" w:rsidR="00642A88" w:rsidRPr="003F13FA" w:rsidRDefault="00642A88">
      <w:pPr>
        <w:spacing w:after="200" w:line="276" w:lineRule="auto"/>
        <w:rPr>
          <w:rFonts w:ascii="Calibri Light" w:eastAsia="Yu Gothic Light" w:hAnsi="Calibri Light" w:cs="Calibri Light"/>
          <w:b/>
          <w:bCs/>
          <w:color w:val="4F81BD" w:themeColor="accent1"/>
          <w:sz w:val="26"/>
          <w:szCs w:val="26"/>
        </w:rPr>
      </w:pPr>
      <w:r w:rsidRPr="003F13FA">
        <w:rPr>
          <w:rFonts w:ascii="Calibri Light" w:eastAsia="Yu Gothic Light" w:hAnsi="Calibri Light" w:cs="Calibri Light"/>
        </w:rPr>
        <w:br w:type="page"/>
      </w:r>
    </w:p>
    <w:p w14:paraId="002ABCC7" w14:textId="2DD7D034" w:rsidR="00147D07" w:rsidRPr="003F13FA" w:rsidRDefault="00147D07" w:rsidP="007D5152">
      <w:pPr>
        <w:pStyle w:val="Nagwek2"/>
        <w:numPr>
          <w:ilvl w:val="0"/>
          <w:numId w:val="39"/>
        </w:numPr>
        <w:ind w:left="0"/>
        <w:rPr>
          <w:rFonts w:ascii="Calibri Light" w:eastAsia="Yu Gothic Light" w:hAnsi="Calibri Light" w:cs="Calibri Light"/>
        </w:rPr>
      </w:pPr>
      <w:bookmarkStart w:id="0" w:name="_Toc71000551"/>
      <w:r w:rsidRPr="003F13FA">
        <w:rPr>
          <w:rFonts w:ascii="Calibri Light" w:eastAsia="Yu Gothic Light" w:hAnsi="Calibri Light" w:cs="Calibri Light"/>
        </w:rPr>
        <w:lastRenderedPageBreak/>
        <w:t>Przedmiot inwestycji</w:t>
      </w:r>
      <w:bookmarkEnd w:id="0"/>
    </w:p>
    <w:p w14:paraId="5CBAA34A" w14:textId="69255E90" w:rsidR="007D5152" w:rsidRDefault="00101E9A" w:rsidP="002012BE">
      <w:p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 xml:space="preserve">Przedmiotem opracowania jest </w:t>
      </w:r>
      <w:r w:rsidR="007D5152">
        <w:rPr>
          <w:rFonts w:ascii="Calibri Light" w:eastAsia="Yu Gothic Light" w:hAnsi="Calibri Light" w:cs="Calibri Light"/>
        </w:rPr>
        <w:t>projekt zagospodarowania terenu</w:t>
      </w:r>
      <w:r w:rsidR="00642A88" w:rsidRPr="003F13FA">
        <w:rPr>
          <w:rFonts w:ascii="Calibri Light" w:eastAsia="Yu Gothic Light" w:hAnsi="Calibri Light" w:cs="Calibri Light"/>
        </w:rPr>
        <w:t xml:space="preserve"> przy budynku Przedszkola Miejskiego nr</w:t>
      </w:r>
      <w:r w:rsidR="00A628A7">
        <w:rPr>
          <w:rFonts w:ascii="Calibri Light" w:eastAsia="Yu Gothic Light" w:hAnsi="Calibri Light" w:cs="Calibri Light"/>
        </w:rPr>
        <w:t> </w:t>
      </w:r>
      <w:r w:rsidR="007D5152">
        <w:rPr>
          <w:rFonts w:ascii="Calibri Light" w:eastAsia="Yu Gothic Light" w:hAnsi="Calibri Light" w:cs="Calibri Light"/>
        </w:rPr>
        <w:t>1</w:t>
      </w:r>
      <w:r w:rsidR="00642A88" w:rsidRPr="003F13FA">
        <w:rPr>
          <w:rFonts w:ascii="Calibri Light" w:eastAsia="Yu Gothic Light" w:hAnsi="Calibri Light" w:cs="Calibri Light"/>
        </w:rPr>
        <w:t xml:space="preserve"> </w:t>
      </w:r>
      <w:r w:rsidR="00C07235">
        <w:rPr>
          <w:rFonts w:ascii="Calibri Light" w:eastAsia="Yu Gothic Light" w:hAnsi="Calibri Light" w:cs="Calibri Light"/>
        </w:rPr>
        <w:t xml:space="preserve">przy ul. </w:t>
      </w:r>
      <w:r w:rsidR="007D5152">
        <w:rPr>
          <w:rFonts w:ascii="Calibri Light" w:eastAsia="Yu Gothic Light" w:hAnsi="Calibri Light" w:cs="Calibri Light"/>
        </w:rPr>
        <w:t>Drzymały</w:t>
      </w:r>
      <w:r w:rsidR="00C07235">
        <w:rPr>
          <w:rFonts w:ascii="Calibri Light" w:eastAsia="Yu Gothic Light" w:hAnsi="Calibri Light" w:cs="Calibri Light"/>
        </w:rPr>
        <w:t xml:space="preserve"> </w:t>
      </w:r>
      <w:r w:rsidR="007D5152">
        <w:rPr>
          <w:rFonts w:ascii="Calibri Light" w:eastAsia="Yu Gothic Light" w:hAnsi="Calibri Light" w:cs="Calibri Light"/>
        </w:rPr>
        <w:t>9</w:t>
      </w:r>
      <w:r w:rsidR="00C07235" w:rsidRPr="00C07235">
        <w:rPr>
          <w:rFonts w:ascii="Calibri Light" w:eastAsia="Yu Gothic Light" w:hAnsi="Calibri Light" w:cs="Calibri Light"/>
        </w:rPr>
        <w:t xml:space="preserve"> </w:t>
      </w:r>
      <w:r w:rsidR="00C07235" w:rsidRPr="003F13FA">
        <w:rPr>
          <w:rFonts w:ascii="Calibri Light" w:eastAsia="Yu Gothic Light" w:hAnsi="Calibri Light" w:cs="Calibri Light"/>
        </w:rPr>
        <w:t>w Giżycku</w:t>
      </w:r>
      <w:r w:rsidR="00B674EF">
        <w:rPr>
          <w:rFonts w:ascii="Calibri Light" w:eastAsia="Yu Gothic Light" w:hAnsi="Calibri Light" w:cs="Calibri Light"/>
        </w:rPr>
        <w:t xml:space="preserve"> na cele placu zabaw</w:t>
      </w:r>
      <w:r w:rsidR="00642A88" w:rsidRPr="003F13FA">
        <w:rPr>
          <w:rFonts w:ascii="Calibri Light" w:eastAsia="Yu Gothic Light" w:hAnsi="Calibri Light" w:cs="Calibri Light"/>
        </w:rPr>
        <w:t xml:space="preserve">. </w:t>
      </w:r>
      <w:r w:rsidR="007D5152">
        <w:rPr>
          <w:rFonts w:ascii="Calibri Light" w:eastAsia="Yu Gothic Light" w:hAnsi="Calibri Light" w:cs="Calibri Light"/>
        </w:rPr>
        <w:t>Projektuje się wymianę urządzeń zabawowych, wykonanie nawierzchni bezpiecznych</w:t>
      </w:r>
      <w:r w:rsidR="00A628A7">
        <w:rPr>
          <w:rFonts w:ascii="Calibri Light" w:eastAsia="Yu Gothic Light" w:hAnsi="Calibri Light" w:cs="Calibri Light"/>
        </w:rPr>
        <w:t>, utwardzenia pod pojemniki na odpady stałe</w:t>
      </w:r>
      <w:r w:rsidR="007D5152">
        <w:rPr>
          <w:rFonts w:ascii="Calibri Light" w:eastAsia="Yu Gothic Light" w:hAnsi="Calibri Light" w:cs="Calibri Light"/>
        </w:rPr>
        <w:t xml:space="preserve"> oraz wymianę ogrodzenia.</w:t>
      </w:r>
    </w:p>
    <w:p w14:paraId="3889A8B6" w14:textId="3301D558" w:rsidR="00147D07" w:rsidRPr="003F13FA" w:rsidRDefault="00147D07" w:rsidP="007D5152">
      <w:pPr>
        <w:pStyle w:val="Nagwek2"/>
        <w:numPr>
          <w:ilvl w:val="0"/>
          <w:numId w:val="39"/>
        </w:numPr>
        <w:ind w:left="0"/>
        <w:rPr>
          <w:rFonts w:ascii="Calibri Light" w:eastAsia="Yu Gothic Light" w:hAnsi="Calibri Light" w:cs="Calibri Light"/>
        </w:rPr>
      </w:pPr>
      <w:bookmarkStart w:id="1" w:name="_Toc71000552"/>
      <w:r w:rsidRPr="003F13FA">
        <w:rPr>
          <w:rFonts w:ascii="Calibri Light" w:eastAsia="Yu Gothic Light" w:hAnsi="Calibri Light" w:cs="Calibri Light"/>
        </w:rPr>
        <w:t>Istniejący stan zagospodarowania terenu</w:t>
      </w:r>
      <w:bookmarkEnd w:id="1"/>
    </w:p>
    <w:p w14:paraId="79EE5BC8" w14:textId="2F5DF8DF" w:rsidR="0046397F" w:rsidRPr="003F13FA" w:rsidRDefault="0046397F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Budyn</w:t>
      </w:r>
      <w:r w:rsidR="0012394C" w:rsidRPr="003F13FA">
        <w:rPr>
          <w:rFonts w:ascii="Calibri Light" w:eastAsia="Yu Gothic Light" w:hAnsi="Calibri Light" w:cs="Calibri Light"/>
          <w:b/>
        </w:rPr>
        <w:t>ki</w:t>
      </w:r>
      <w:r w:rsidR="001E6254" w:rsidRPr="003F13FA">
        <w:rPr>
          <w:rFonts w:ascii="Calibri Light" w:eastAsia="Yu Gothic Light" w:hAnsi="Calibri Light" w:cs="Calibri Light"/>
          <w:b/>
        </w:rPr>
        <w:t xml:space="preserve"> i budowle</w:t>
      </w:r>
    </w:p>
    <w:p w14:paraId="020F4945" w14:textId="060EDF76" w:rsidR="002138C6" w:rsidRDefault="00D43B1C" w:rsidP="000529CC">
      <w:pPr>
        <w:pStyle w:val="Akapitzlist"/>
        <w:numPr>
          <w:ilvl w:val="0"/>
          <w:numId w:val="1"/>
        </w:numPr>
        <w:spacing w:after="0"/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B</w:t>
      </w:r>
      <w:r w:rsidR="0046397F" w:rsidRPr="003F13FA">
        <w:rPr>
          <w:rFonts w:ascii="Calibri Light" w:eastAsia="Yu Gothic Light" w:hAnsi="Calibri Light" w:cs="Calibri Light"/>
        </w:rPr>
        <w:t>udyn</w:t>
      </w:r>
      <w:r w:rsidRPr="003F13FA">
        <w:rPr>
          <w:rFonts w:ascii="Calibri Light" w:eastAsia="Yu Gothic Light" w:hAnsi="Calibri Light" w:cs="Calibri Light"/>
        </w:rPr>
        <w:t xml:space="preserve">ek Przedszkola Miejskiego nr </w:t>
      </w:r>
      <w:r w:rsidR="007D5152">
        <w:rPr>
          <w:rFonts w:ascii="Calibri Light" w:eastAsia="Yu Gothic Light" w:hAnsi="Calibri Light" w:cs="Calibri Light"/>
        </w:rPr>
        <w:t>1</w:t>
      </w:r>
      <w:r w:rsidRPr="003F13FA">
        <w:rPr>
          <w:rFonts w:ascii="Calibri Light" w:eastAsia="Yu Gothic Light" w:hAnsi="Calibri Light" w:cs="Calibri Light"/>
        </w:rPr>
        <w:t xml:space="preserve"> </w:t>
      </w:r>
      <w:r w:rsidR="002C61A0" w:rsidRPr="003F13FA">
        <w:rPr>
          <w:rFonts w:ascii="Calibri Light" w:eastAsia="Yu Gothic Light" w:hAnsi="Calibri Light" w:cs="Calibri Light"/>
        </w:rPr>
        <w:t xml:space="preserve">przy ul. </w:t>
      </w:r>
      <w:r w:rsidR="007D5152">
        <w:rPr>
          <w:rFonts w:ascii="Calibri Light" w:eastAsia="Yu Gothic Light" w:hAnsi="Calibri Light" w:cs="Calibri Light"/>
        </w:rPr>
        <w:t>Drzymały 9</w:t>
      </w:r>
      <w:r w:rsidR="002C61A0" w:rsidRPr="003F13FA">
        <w:rPr>
          <w:rFonts w:ascii="Calibri Light" w:eastAsia="Yu Gothic Light" w:hAnsi="Calibri Light" w:cs="Calibri Light"/>
        </w:rPr>
        <w:t xml:space="preserve"> </w:t>
      </w:r>
      <w:r w:rsidRPr="003F13FA">
        <w:rPr>
          <w:rFonts w:ascii="Calibri Light" w:eastAsia="Yu Gothic Light" w:hAnsi="Calibri Light" w:cs="Calibri Light"/>
        </w:rPr>
        <w:t>w Giżycku</w:t>
      </w:r>
      <w:r w:rsidR="0046397F" w:rsidRPr="003F13FA">
        <w:rPr>
          <w:rFonts w:ascii="Calibri Light" w:eastAsia="Yu Gothic Light" w:hAnsi="Calibri Light" w:cs="Calibri Light"/>
        </w:rPr>
        <w:t xml:space="preserve">, </w:t>
      </w:r>
    </w:p>
    <w:p w14:paraId="039F66EC" w14:textId="0DECD39A" w:rsidR="00284430" w:rsidRPr="003F13FA" w:rsidRDefault="00284430" w:rsidP="00284430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Wiata rekreacyjna,</w:t>
      </w:r>
    </w:p>
    <w:p w14:paraId="6BFAEA56" w14:textId="6EEDD1E1" w:rsidR="002138C6" w:rsidRPr="003F13FA" w:rsidRDefault="002138C6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Urządzenia budowlane</w:t>
      </w:r>
    </w:p>
    <w:p w14:paraId="02A4C7FA" w14:textId="3727BB35" w:rsidR="0046397F" w:rsidRPr="003F13FA" w:rsidRDefault="00D43B1C" w:rsidP="00D43B1C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Przyłącz</w:t>
      </w:r>
      <w:r w:rsidR="002F5813" w:rsidRPr="003F13FA">
        <w:rPr>
          <w:rFonts w:ascii="Calibri Light" w:eastAsia="Yu Gothic Light" w:hAnsi="Calibri Light" w:cs="Calibri Light"/>
        </w:rPr>
        <w:t>a:</w:t>
      </w:r>
      <w:r w:rsidRPr="003F13FA">
        <w:rPr>
          <w:rFonts w:ascii="Calibri Light" w:eastAsia="Yu Gothic Light" w:hAnsi="Calibri Light" w:cs="Calibri Light"/>
        </w:rPr>
        <w:t xml:space="preserve"> wodociągowe, kanalizacji sanitarnej i deszczowej, telekomunikacyjne, energetyczne, gazowe,</w:t>
      </w:r>
      <w:r w:rsidR="00D448CE" w:rsidRPr="003F13FA">
        <w:rPr>
          <w:rFonts w:ascii="Calibri Light" w:eastAsia="Yu Gothic Light" w:hAnsi="Calibri Light" w:cs="Calibri Light"/>
        </w:rPr>
        <w:t xml:space="preserve"> </w:t>
      </w:r>
    </w:p>
    <w:p w14:paraId="7D87CAA4" w14:textId="32C166F8" w:rsidR="002138C6" w:rsidRPr="003F13FA" w:rsidRDefault="002F5813" w:rsidP="00284430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 xml:space="preserve">Wokół działki znajduje się ogrodzenie </w:t>
      </w:r>
      <w:r w:rsidR="00365628" w:rsidRPr="003F13FA">
        <w:rPr>
          <w:rFonts w:ascii="Calibri Light" w:eastAsia="Yu Gothic Light" w:hAnsi="Calibri Light" w:cs="Calibri Light"/>
        </w:rPr>
        <w:t>z siatki w stalowych kątownikach, montowanych między słupkami</w:t>
      </w:r>
      <w:r w:rsidR="00587D90">
        <w:rPr>
          <w:rFonts w:ascii="Calibri Light" w:eastAsia="Yu Gothic Light" w:hAnsi="Calibri Light" w:cs="Calibri Light"/>
        </w:rPr>
        <w:t>, cokół monolityczny</w:t>
      </w:r>
      <w:r w:rsidR="00284430">
        <w:rPr>
          <w:rFonts w:ascii="Calibri Light" w:eastAsia="Yu Gothic Light" w:hAnsi="Calibri Light" w:cs="Calibri Light"/>
        </w:rPr>
        <w:t>, bramy i furtki w systemie ogrodzenia.</w:t>
      </w:r>
    </w:p>
    <w:p w14:paraId="3C994873" w14:textId="20544628" w:rsidR="0012394C" w:rsidRPr="003F13FA" w:rsidRDefault="0012394C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Obiekty małej architektury</w:t>
      </w:r>
    </w:p>
    <w:p w14:paraId="4EA0CB3C" w14:textId="7048764D" w:rsidR="0012394C" w:rsidRDefault="001E6254" w:rsidP="0012394C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Zestaw</w:t>
      </w:r>
      <w:r w:rsidR="00284430">
        <w:rPr>
          <w:rFonts w:ascii="Calibri Light" w:eastAsia="Yu Gothic Light" w:hAnsi="Calibri Light" w:cs="Calibri Light"/>
        </w:rPr>
        <w:t>y</w:t>
      </w:r>
      <w:r w:rsidRPr="003F13FA">
        <w:rPr>
          <w:rFonts w:ascii="Calibri Light" w:eastAsia="Yu Gothic Light" w:hAnsi="Calibri Light" w:cs="Calibri Light"/>
        </w:rPr>
        <w:t xml:space="preserve"> zabawow</w:t>
      </w:r>
      <w:r w:rsidR="00284430">
        <w:rPr>
          <w:rFonts w:ascii="Calibri Light" w:eastAsia="Yu Gothic Light" w:hAnsi="Calibri Light" w:cs="Calibri Light"/>
        </w:rPr>
        <w:t>e</w:t>
      </w:r>
      <w:r w:rsidR="00C1364D">
        <w:rPr>
          <w:rFonts w:ascii="Calibri Light" w:eastAsia="Yu Gothic Light" w:hAnsi="Calibri Light" w:cs="Calibri Light"/>
        </w:rPr>
        <w:t>,</w:t>
      </w:r>
    </w:p>
    <w:p w14:paraId="3244C8FE" w14:textId="57F96E77" w:rsidR="00EA2883" w:rsidRPr="003F13FA" w:rsidRDefault="00EA2883" w:rsidP="0012394C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Pojemniki na odpady stałe,</w:t>
      </w:r>
    </w:p>
    <w:p w14:paraId="6171DCA9" w14:textId="689B5926" w:rsidR="0046397F" w:rsidRPr="003F13FA" w:rsidRDefault="0046397F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 xml:space="preserve">Zieleń </w:t>
      </w:r>
    </w:p>
    <w:p w14:paraId="67E48F54" w14:textId="60822971" w:rsidR="001E6254" w:rsidRPr="003F13FA" w:rsidRDefault="0012394C" w:rsidP="002F5813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 xml:space="preserve">Żywopłot wokół </w:t>
      </w:r>
      <w:r w:rsidR="00527AFD">
        <w:rPr>
          <w:rFonts w:ascii="Calibri Light" w:eastAsia="Yu Gothic Light" w:hAnsi="Calibri Light" w:cs="Calibri Light"/>
        </w:rPr>
        <w:t xml:space="preserve">części </w:t>
      </w:r>
      <w:r w:rsidRPr="003F13FA">
        <w:rPr>
          <w:rFonts w:ascii="Calibri Light" w:eastAsia="Yu Gothic Light" w:hAnsi="Calibri Light" w:cs="Calibri Light"/>
        </w:rPr>
        <w:t xml:space="preserve">działki, </w:t>
      </w:r>
    </w:p>
    <w:p w14:paraId="58C4A825" w14:textId="5F55F4C9" w:rsidR="002F5813" w:rsidRPr="003F13FA" w:rsidRDefault="001E6254" w:rsidP="002F5813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Rozproszone nasadzenia drzew</w:t>
      </w:r>
      <w:r w:rsidR="0012394C" w:rsidRPr="003F13FA">
        <w:rPr>
          <w:rFonts w:ascii="Calibri Light" w:eastAsia="Yu Gothic Light" w:hAnsi="Calibri Light" w:cs="Calibri Light"/>
        </w:rPr>
        <w:t xml:space="preserve"> liściast</w:t>
      </w:r>
      <w:r w:rsidRPr="003F13FA">
        <w:rPr>
          <w:rFonts w:ascii="Calibri Light" w:eastAsia="Yu Gothic Light" w:hAnsi="Calibri Light" w:cs="Calibri Light"/>
        </w:rPr>
        <w:t>ych</w:t>
      </w:r>
      <w:r w:rsidR="0012394C" w:rsidRPr="003F13FA">
        <w:rPr>
          <w:rFonts w:ascii="Calibri Light" w:eastAsia="Yu Gothic Light" w:hAnsi="Calibri Light" w:cs="Calibri Light"/>
        </w:rPr>
        <w:t xml:space="preserve"> i iglast</w:t>
      </w:r>
      <w:r w:rsidR="00C07235">
        <w:rPr>
          <w:rFonts w:ascii="Calibri Light" w:eastAsia="Yu Gothic Light" w:hAnsi="Calibri Light" w:cs="Calibri Light"/>
        </w:rPr>
        <w:t>ych.</w:t>
      </w:r>
    </w:p>
    <w:p w14:paraId="70F1A965" w14:textId="3D44325F" w:rsidR="002F5813" w:rsidRPr="003F13FA" w:rsidRDefault="002F5813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Ukształtowanie terenu</w:t>
      </w:r>
    </w:p>
    <w:p w14:paraId="3CAFF717" w14:textId="3A2BBC8E" w:rsidR="002F5813" w:rsidRPr="003F13FA" w:rsidRDefault="001E6254" w:rsidP="002F5813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Część</w:t>
      </w:r>
      <w:r w:rsidR="00E4725B" w:rsidRPr="003F13FA">
        <w:rPr>
          <w:rFonts w:ascii="Calibri Light" w:eastAsia="Yu Gothic Light" w:hAnsi="Calibri Light" w:cs="Calibri Light"/>
        </w:rPr>
        <w:t xml:space="preserve"> </w:t>
      </w:r>
      <w:r w:rsidR="00C171C8">
        <w:rPr>
          <w:rFonts w:ascii="Calibri Light" w:eastAsia="Yu Gothic Light" w:hAnsi="Calibri Light" w:cs="Calibri Light"/>
        </w:rPr>
        <w:t>południowo</w:t>
      </w:r>
      <w:r w:rsidR="00E4725B" w:rsidRPr="003F13FA">
        <w:rPr>
          <w:rFonts w:ascii="Calibri Light" w:eastAsia="Yu Gothic Light" w:hAnsi="Calibri Light" w:cs="Calibri Light"/>
        </w:rPr>
        <w:t>-</w:t>
      </w:r>
      <w:r w:rsidR="00C171C8">
        <w:rPr>
          <w:rFonts w:ascii="Calibri Light" w:eastAsia="Yu Gothic Light" w:hAnsi="Calibri Light" w:cs="Calibri Light"/>
        </w:rPr>
        <w:t>wsch</w:t>
      </w:r>
      <w:r w:rsidR="00E4725B" w:rsidRPr="003F13FA">
        <w:rPr>
          <w:rFonts w:ascii="Calibri Light" w:eastAsia="Yu Gothic Light" w:hAnsi="Calibri Light" w:cs="Calibri Light"/>
        </w:rPr>
        <w:t xml:space="preserve">odnia działki </w:t>
      </w:r>
      <w:r w:rsidR="00C171C8">
        <w:rPr>
          <w:rFonts w:ascii="Calibri Light" w:eastAsia="Yu Gothic Light" w:hAnsi="Calibri Light" w:cs="Calibri Light"/>
        </w:rPr>
        <w:t xml:space="preserve">znajduje się </w:t>
      </w:r>
      <w:r w:rsidR="00E4725B" w:rsidRPr="003F13FA">
        <w:rPr>
          <w:rFonts w:ascii="Calibri Light" w:eastAsia="Yu Gothic Light" w:hAnsi="Calibri Light" w:cs="Calibri Light"/>
        </w:rPr>
        <w:t>na rzędnych oscylujących w gran</w:t>
      </w:r>
      <w:r w:rsidR="00F75EC8" w:rsidRPr="003F13FA">
        <w:rPr>
          <w:rFonts w:ascii="Calibri Light" w:eastAsia="Yu Gothic Light" w:hAnsi="Calibri Light" w:cs="Calibri Light"/>
        </w:rPr>
        <w:t>i</w:t>
      </w:r>
      <w:r w:rsidR="00E4725B" w:rsidRPr="003F13FA">
        <w:rPr>
          <w:rFonts w:ascii="Calibri Light" w:eastAsia="Yu Gothic Light" w:hAnsi="Calibri Light" w:cs="Calibri Light"/>
        </w:rPr>
        <w:t xml:space="preserve">cy </w:t>
      </w:r>
      <w:r w:rsidR="00C171C8">
        <w:rPr>
          <w:rFonts w:ascii="Calibri Light" w:eastAsia="Yu Gothic Light" w:hAnsi="Calibri Light" w:cs="Calibri Light"/>
        </w:rPr>
        <w:t>124</w:t>
      </w:r>
      <w:r w:rsidR="00E4725B" w:rsidRPr="003F13FA">
        <w:rPr>
          <w:rFonts w:ascii="Calibri Light" w:eastAsia="Yu Gothic Light" w:hAnsi="Calibri Light" w:cs="Calibri Light"/>
        </w:rPr>
        <w:t xml:space="preserve">m. </w:t>
      </w:r>
      <w:r w:rsidR="00C171C8">
        <w:rPr>
          <w:rFonts w:ascii="Calibri Light" w:eastAsia="Yu Gothic Light" w:hAnsi="Calibri Light" w:cs="Calibri Light"/>
        </w:rPr>
        <w:t xml:space="preserve">n.p.t. </w:t>
      </w:r>
      <w:r w:rsidR="00E4725B" w:rsidRPr="003F13FA">
        <w:rPr>
          <w:rFonts w:ascii="Calibri Light" w:eastAsia="Yu Gothic Light" w:hAnsi="Calibri Light" w:cs="Calibri Light"/>
        </w:rPr>
        <w:t>Teren obniża się w kierunku południowo-</w:t>
      </w:r>
      <w:r w:rsidR="00C171C8">
        <w:rPr>
          <w:rFonts w:ascii="Calibri Light" w:eastAsia="Yu Gothic Light" w:hAnsi="Calibri Light" w:cs="Calibri Light"/>
        </w:rPr>
        <w:t xml:space="preserve">zachodnim do rzędnej ok. 123. m. n.p.m. </w:t>
      </w:r>
      <w:r w:rsidR="00E4725B" w:rsidRPr="003F13FA">
        <w:rPr>
          <w:rFonts w:ascii="Calibri Light" w:eastAsia="Yu Gothic Light" w:hAnsi="Calibri Light" w:cs="Calibri Light"/>
        </w:rPr>
        <w:t xml:space="preserve">.  </w:t>
      </w:r>
    </w:p>
    <w:p w14:paraId="250AAE66" w14:textId="2AB80702" w:rsidR="0046397F" w:rsidRPr="003F13FA" w:rsidRDefault="0046397F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Układ komunikacyjny</w:t>
      </w:r>
    </w:p>
    <w:p w14:paraId="52005AAF" w14:textId="3591AC53" w:rsidR="0046397F" w:rsidRPr="003F13FA" w:rsidRDefault="00E4725B" w:rsidP="0046397F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Dojście do budy</w:t>
      </w:r>
      <w:r w:rsidR="00C171C8">
        <w:rPr>
          <w:rFonts w:ascii="Calibri Light" w:eastAsia="Yu Gothic Light" w:hAnsi="Calibri Light" w:cs="Calibri Light"/>
        </w:rPr>
        <w:t>nku znajduje się od strony ul. Drzymały,</w:t>
      </w:r>
    </w:p>
    <w:p w14:paraId="1C027FCA" w14:textId="52500C4A" w:rsidR="003F13FA" w:rsidRPr="00C171C8" w:rsidRDefault="00E4725B" w:rsidP="00C171C8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  <w:b/>
          <w:bCs/>
          <w:color w:val="4F81BD" w:themeColor="accent1"/>
          <w:sz w:val="26"/>
          <w:szCs w:val="26"/>
        </w:rPr>
      </w:pPr>
      <w:r w:rsidRPr="003F13FA">
        <w:rPr>
          <w:rFonts w:ascii="Calibri Light" w:eastAsia="Yu Gothic Light" w:hAnsi="Calibri Light" w:cs="Calibri Light"/>
        </w:rPr>
        <w:t>Dojazd</w:t>
      </w:r>
      <w:r w:rsidR="00A628A7">
        <w:rPr>
          <w:rFonts w:ascii="Calibri Light" w:eastAsia="Yu Gothic Light" w:hAnsi="Calibri Light" w:cs="Calibri Light"/>
        </w:rPr>
        <w:t xml:space="preserve"> wraz z parkingiem</w:t>
      </w:r>
      <w:r w:rsidRPr="003F13FA">
        <w:rPr>
          <w:rFonts w:ascii="Calibri Light" w:eastAsia="Yu Gothic Light" w:hAnsi="Calibri Light" w:cs="Calibri Light"/>
        </w:rPr>
        <w:t xml:space="preserve"> jest zapewniony od strony ul. </w:t>
      </w:r>
      <w:r w:rsidR="00C171C8">
        <w:rPr>
          <w:rFonts w:ascii="Calibri Light" w:eastAsia="Yu Gothic Light" w:hAnsi="Calibri Light" w:cs="Calibri Light"/>
        </w:rPr>
        <w:t>Drzymały,</w:t>
      </w:r>
    </w:p>
    <w:p w14:paraId="780E3D00" w14:textId="5DF54517" w:rsidR="00C171C8" w:rsidRPr="003F13FA" w:rsidRDefault="00A628A7" w:rsidP="00C171C8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  <w:b/>
          <w:bCs/>
          <w:color w:val="4F81BD" w:themeColor="accent1"/>
          <w:sz w:val="26"/>
          <w:szCs w:val="26"/>
        </w:rPr>
      </w:pPr>
      <w:r>
        <w:rPr>
          <w:rFonts w:ascii="Calibri Light" w:eastAsia="Yu Gothic Light" w:hAnsi="Calibri Light" w:cs="Calibri Light"/>
        </w:rPr>
        <w:t>od strony ul. Wilanowskiej znajduje się brama dwuskrzydłowa.</w:t>
      </w:r>
    </w:p>
    <w:p w14:paraId="334FD05C" w14:textId="77777777" w:rsidR="00A628A7" w:rsidRDefault="00A628A7">
      <w:pPr>
        <w:spacing w:after="200" w:line="276" w:lineRule="auto"/>
        <w:rPr>
          <w:rFonts w:ascii="Calibri Light" w:eastAsia="Yu Gothic Light" w:hAnsi="Calibri Light" w:cs="Calibri Light"/>
          <w:b/>
        </w:rPr>
      </w:pPr>
      <w:r>
        <w:rPr>
          <w:rFonts w:ascii="Calibri Light" w:eastAsia="Yu Gothic Light" w:hAnsi="Calibri Light" w:cs="Calibri Light"/>
          <w:b/>
        </w:rPr>
        <w:br w:type="page"/>
      </w:r>
    </w:p>
    <w:p w14:paraId="49E63008" w14:textId="256874A6" w:rsidR="003F13FA" w:rsidRDefault="003F13FA" w:rsidP="003F13FA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lastRenderedPageBreak/>
        <w:t>Dokumentacja fotograficzna</w:t>
      </w:r>
      <w:r w:rsidR="00046F6D">
        <w:rPr>
          <w:rFonts w:ascii="Calibri Light" w:eastAsia="Yu Gothic Light" w:hAnsi="Calibri Light" w:cs="Calibri Light"/>
          <w:b/>
        </w:rPr>
        <w:t xml:space="preserve"> </w:t>
      </w:r>
    </w:p>
    <w:p w14:paraId="4C7B4AA4" w14:textId="36004128" w:rsidR="002012BE" w:rsidRDefault="00EA2883" w:rsidP="00D84343">
      <w:pPr>
        <w:keepNext/>
        <w:spacing w:after="0"/>
        <w:jc w:val="center"/>
      </w:pPr>
      <w:r>
        <w:rPr>
          <w:noProof/>
          <w:lang w:eastAsia="pl-PL"/>
        </w:rPr>
        <w:drawing>
          <wp:inline distT="0" distB="0" distL="0" distR="0" wp14:anchorId="42D0590C" wp14:editId="4AD274A9">
            <wp:extent cx="5562600" cy="312911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5390" cy="313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0C670E" w14:textId="411027C1" w:rsidR="003F13FA" w:rsidRPr="00CA46F9" w:rsidRDefault="002012BE" w:rsidP="00D84343">
      <w:pPr>
        <w:pStyle w:val="Legenda"/>
        <w:jc w:val="center"/>
        <w:rPr>
          <w:rFonts w:ascii="Calibri Light" w:hAnsi="Calibri Light" w:cs="Calibri Light"/>
        </w:rPr>
      </w:pPr>
      <w:r w:rsidRPr="00CA46F9">
        <w:rPr>
          <w:rFonts w:ascii="Calibri Light" w:hAnsi="Calibri Light" w:cs="Calibri Light"/>
        </w:rPr>
        <w:t xml:space="preserve">Rysunek </w:t>
      </w:r>
      <w:r w:rsidRPr="00CA46F9">
        <w:rPr>
          <w:rFonts w:ascii="Calibri Light" w:hAnsi="Calibri Light" w:cs="Calibri Light"/>
        </w:rPr>
        <w:fldChar w:fldCharType="begin"/>
      </w:r>
      <w:r w:rsidRPr="00CA46F9">
        <w:rPr>
          <w:rFonts w:ascii="Calibri Light" w:hAnsi="Calibri Light" w:cs="Calibri Light"/>
        </w:rPr>
        <w:instrText xml:space="preserve"> SEQ Rysunek \* ARABIC </w:instrText>
      </w:r>
      <w:r w:rsidRPr="00CA46F9">
        <w:rPr>
          <w:rFonts w:ascii="Calibri Light" w:hAnsi="Calibri Light" w:cs="Calibri Light"/>
        </w:rPr>
        <w:fldChar w:fldCharType="separate"/>
      </w:r>
      <w:r w:rsidR="008C448B">
        <w:rPr>
          <w:rFonts w:ascii="Calibri Light" w:hAnsi="Calibri Light" w:cs="Calibri Light"/>
          <w:noProof/>
        </w:rPr>
        <w:t>1</w:t>
      </w:r>
      <w:r w:rsidRPr="00CA46F9">
        <w:rPr>
          <w:rFonts w:ascii="Calibri Light" w:hAnsi="Calibri Light" w:cs="Calibri Light"/>
        </w:rPr>
        <w:fldChar w:fldCharType="end"/>
      </w:r>
      <w:r w:rsidR="00CA46F9" w:rsidRPr="00CA46F9">
        <w:rPr>
          <w:rFonts w:ascii="Calibri Light" w:hAnsi="Calibri Light" w:cs="Calibri Light"/>
        </w:rPr>
        <w:t xml:space="preserve"> – Istniejące zagospodarowanie terenu – widok 1</w:t>
      </w:r>
    </w:p>
    <w:p w14:paraId="2B1875E7" w14:textId="20A06FE0" w:rsidR="002012BE" w:rsidRDefault="00EA2883" w:rsidP="00D84343">
      <w:pPr>
        <w:keepNext/>
        <w:spacing w:after="0"/>
        <w:jc w:val="center"/>
      </w:pPr>
      <w:r>
        <w:rPr>
          <w:noProof/>
          <w:lang w:eastAsia="pl-PL"/>
        </w:rPr>
        <w:drawing>
          <wp:inline distT="0" distB="0" distL="0" distR="0" wp14:anchorId="45F0A603" wp14:editId="17619E42">
            <wp:extent cx="5445370" cy="3063166"/>
            <wp:effectExtent l="0" t="0" r="3175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52153" cy="306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315FF" w14:textId="46399BAF" w:rsidR="003F13FA" w:rsidRDefault="002012BE" w:rsidP="00D84343">
      <w:pPr>
        <w:pStyle w:val="Legenda"/>
        <w:jc w:val="center"/>
        <w:rPr>
          <w:rFonts w:ascii="Calibri Light" w:eastAsia="Yu Gothic Light" w:hAnsi="Calibri Light" w:cs="Calibri Light"/>
          <w:b/>
        </w:rPr>
      </w:pPr>
      <w:r>
        <w:t xml:space="preserve">Rysunek </w:t>
      </w:r>
      <w:fldSimple w:instr=" SEQ Rysunek \* ARABIC ">
        <w:r w:rsidR="008C448B">
          <w:rPr>
            <w:noProof/>
          </w:rPr>
          <w:t>2</w:t>
        </w:r>
      </w:fldSimple>
      <w:r w:rsidR="00CA46F9">
        <w:t xml:space="preserve"> </w:t>
      </w:r>
      <w:r w:rsidR="00CA46F9" w:rsidRPr="00CA46F9">
        <w:rPr>
          <w:rFonts w:ascii="Calibri Light" w:hAnsi="Calibri Light" w:cs="Calibri Light"/>
        </w:rPr>
        <w:t xml:space="preserve">– Istniejące zagospodarowanie terenu – widok </w:t>
      </w:r>
      <w:r w:rsidR="00CA46F9">
        <w:rPr>
          <w:rFonts w:ascii="Calibri Light" w:hAnsi="Calibri Light" w:cs="Calibri Light"/>
        </w:rPr>
        <w:t>2</w:t>
      </w:r>
    </w:p>
    <w:p w14:paraId="7E747B33" w14:textId="3FFE168D" w:rsidR="002012BE" w:rsidRDefault="00EA2883" w:rsidP="00D84343">
      <w:pPr>
        <w:keepNext/>
        <w:spacing w:after="0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1B3F3D2" wp14:editId="2248F954">
            <wp:extent cx="5888306" cy="3614423"/>
            <wp:effectExtent l="0" t="0" r="0" b="508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89257" cy="3615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598CF3" w14:textId="39455744" w:rsidR="003F13FA" w:rsidRDefault="002012BE" w:rsidP="00D84343">
      <w:pPr>
        <w:pStyle w:val="Legenda"/>
        <w:jc w:val="center"/>
        <w:rPr>
          <w:rFonts w:ascii="Calibri Light" w:eastAsia="Yu Gothic Light" w:hAnsi="Calibri Light" w:cs="Calibri Light"/>
          <w:b/>
        </w:rPr>
      </w:pPr>
      <w:r>
        <w:t xml:space="preserve">Rysunek </w:t>
      </w:r>
      <w:fldSimple w:instr=" SEQ Rysunek \* ARABIC ">
        <w:r w:rsidR="008C448B">
          <w:rPr>
            <w:noProof/>
          </w:rPr>
          <w:t>3</w:t>
        </w:r>
      </w:fldSimple>
      <w:r w:rsidR="00CA46F9">
        <w:t xml:space="preserve"> </w:t>
      </w:r>
      <w:r w:rsidR="00CA46F9" w:rsidRPr="00CA46F9">
        <w:rPr>
          <w:rFonts w:ascii="Calibri Light" w:hAnsi="Calibri Light" w:cs="Calibri Light"/>
        </w:rPr>
        <w:t xml:space="preserve">– Istniejące zagospodarowanie terenu – widok </w:t>
      </w:r>
      <w:r w:rsidR="00CA46F9">
        <w:rPr>
          <w:rFonts w:ascii="Calibri Light" w:hAnsi="Calibri Light" w:cs="Calibri Light"/>
        </w:rPr>
        <w:t>3</w:t>
      </w:r>
    </w:p>
    <w:p w14:paraId="71295779" w14:textId="3CFACF61" w:rsidR="002012BE" w:rsidRDefault="00EA2883" w:rsidP="00D84343">
      <w:pPr>
        <w:keepNext/>
        <w:spacing w:after="0"/>
        <w:jc w:val="center"/>
      </w:pPr>
      <w:r>
        <w:rPr>
          <w:noProof/>
          <w:lang w:eastAsia="pl-PL"/>
        </w:rPr>
        <w:drawing>
          <wp:inline distT="0" distB="0" distL="0" distR="0" wp14:anchorId="7CF29BEB" wp14:editId="6E4496E2">
            <wp:extent cx="5941060" cy="3244215"/>
            <wp:effectExtent l="0" t="0" r="254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244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F72463" w14:textId="64059C54" w:rsidR="003F13FA" w:rsidRDefault="002012BE" w:rsidP="00D84343">
      <w:pPr>
        <w:pStyle w:val="Legenda"/>
        <w:jc w:val="center"/>
        <w:rPr>
          <w:rFonts w:ascii="Calibri Light" w:eastAsia="Yu Gothic Light" w:hAnsi="Calibri Light" w:cs="Calibri Light"/>
          <w:b/>
        </w:rPr>
      </w:pPr>
      <w:r>
        <w:t xml:space="preserve">Rysunek </w:t>
      </w:r>
      <w:fldSimple w:instr=" SEQ Rysunek \* ARABIC ">
        <w:r w:rsidR="008C448B">
          <w:rPr>
            <w:noProof/>
          </w:rPr>
          <w:t>4</w:t>
        </w:r>
      </w:fldSimple>
      <w:r w:rsidR="00CA46F9">
        <w:t xml:space="preserve"> </w:t>
      </w:r>
      <w:r w:rsidR="00CA46F9" w:rsidRPr="00CA46F9">
        <w:rPr>
          <w:rFonts w:ascii="Calibri Light" w:hAnsi="Calibri Light" w:cs="Calibri Light"/>
        </w:rPr>
        <w:t xml:space="preserve">– Istniejące zagospodarowanie terenu – widok </w:t>
      </w:r>
      <w:r w:rsidR="00CA46F9">
        <w:rPr>
          <w:rFonts w:ascii="Calibri Light" w:hAnsi="Calibri Light" w:cs="Calibri Light"/>
        </w:rPr>
        <w:t>4</w:t>
      </w:r>
    </w:p>
    <w:p w14:paraId="4D4466AB" w14:textId="181C51B8" w:rsidR="002012BE" w:rsidRDefault="00EA2883" w:rsidP="00D84343">
      <w:pPr>
        <w:keepNext/>
        <w:spacing w:after="0"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1177AC5B" wp14:editId="67057553">
            <wp:extent cx="5941060" cy="3342005"/>
            <wp:effectExtent l="0" t="0" r="254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1060" cy="334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FBD2A" w14:textId="7377FF67" w:rsidR="00E4725B" w:rsidRPr="003F13FA" w:rsidRDefault="002012BE" w:rsidP="00D84343">
      <w:pPr>
        <w:pStyle w:val="Legenda"/>
        <w:jc w:val="center"/>
        <w:rPr>
          <w:rFonts w:ascii="Calibri Light" w:eastAsia="Yu Gothic Light" w:hAnsi="Calibri Light" w:cs="Calibri Light"/>
          <w:b/>
        </w:rPr>
      </w:pPr>
      <w:r>
        <w:t xml:space="preserve">Rysunek </w:t>
      </w:r>
      <w:fldSimple w:instr=" SEQ Rysunek \* ARABIC ">
        <w:r w:rsidR="008C448B">
          <w:rPr>
            <w:noProof/>
          </w:rPr>
          <w:t>5</w:t>
        </w:r>
      </w:fldSimple>
      <w:r w:rsidR="00CA46F9">
        <w:t xml:space="preserve"> </w:t>
      </w:r>
      <w:r w:rsidR="00CA46F9" w:rsidRPr="00CA46F9">
        <w:rPr>
          <w:rFonts w:ascii="Calibri Light" w:hAnsi="Calibri Light" w:cs="Calibri Light"/>
        </w:rPr>
        <w:t xml:space="preserve">– Istniejące zagospodarowanie terenu – widok </w:t>
      </w:r>
      <w:r w:rsidR="00CA46F9">
        <w:rPr>
          <w:rFonts w:ascii="Calibri Light" w:hAnsi="Calibri Light" w:cs="Calibri Light"/>
        </w:rPr>
        <w:t>5</w:t>
      </w:r>
      <w:r w:rsidR="00E4725B" w:rsidRPr="003F13FA">
        <w:rPr>
          <w:rFonts w:ascii="Calibri Light" w:eastAsia="Yu Gothic Light" w:hAnsi="Calibri Light" w:cs="Calibri Light"/>
          <w:b/>
        </w:rPr>
        <w:br w:type="page"/>
      </w:r>
    </w:p>
    <w:p w14:paraId="30E4E679" w14:textId="73B63658" w:rsidR="00147D07" w:rsidRPr="003F13FA" w:rsidRDefault="00147D07" w:rsidP="00AC3873">
      <w:pPr>
        <w:pStyle w:val="Nagwek2"/>
        <w:numPr>
          <w:ilvl w:val="0"/>
          <w:numId w:val="39"/>
        </w:numPr>
        <w:ind w:left="0"/>
        <w:rPr>
          <w:rFonts w:ascii="Calibri Light" w:eastAsia="Yu Gothic Light" w:hAnsi="Calibri Light" w:cs="Calibri Light"/>
        </w:rPr>
      </w:pPr>
      <w:bookmarkStart w:id="2" w:name="_Toc71000553"/>
      <w:r w:rsidRPr="003F13FA">
        <w:rPr>
          <w:rFonts w:ascii="Calibri Light" w:eastAsia="Yu Gothic Light" w:hAnsi="Calibri Light" w:cs="Calibri Light"/>
        </w:rPr>
        <w:lastRenderedPageBreak/>
        <w:t>Projektowane zagospodarowanie terenu</w:t>
      </w:r>
      <w:bookmarkEnd w:id="2"/>
    </w:p>
    <w:p w14:paraId="463C0FD8" w14:textId="77777777" w:rsidR="00E4725B" w:rsidRPr="003F13FA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Budynki i budowle</w:t>
      </w:r>
    </w:p>
    <w:p w14:paraId="1BFC6BAF" w14:textId="394AC320" w:rsidR="00E4725B" w:rsidRPr="003F13FA" w:rsidRDefault="00E4725B" w:rsidP="00E4725B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Bez zmian</w:t>
      </w:r>
    </w:p>
    <w:p w14:paraId="3DBBE201" w14:textId="77777777" w:rsidR="00E4725B" w:rsidRPr="003F13FA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Urządzenia budowlane</w:t>
      </w:r>
    </w:p>
    <w:p w14:paraId="63C7CFF0" w14:textId="77777777" w:rsidR="00F2204B" w:rsidRDefault="00F2204B" w:rsidP="00F2204B">
      <w:pPr>
        <w:spacing w:after="0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Projektuje się wymianę ogrodzenia. </w:t>
      </w:r>
    </w:p>
    <w:p w14:paraId="038124B3" w14:textId="77777777" w:rsidR="00F2204B" w:rsidRDefault="00F2204B" w:rsidP="00F2204B">
      <w:pPr>
        <w:spacing w:after="0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Parametry nowego ogrodzenia:</w:t>
      </w:r>
    </w:p>
    <w:p w14:paraId="0C6999D5" w14:textId="016CAD71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całkowita wysokość ogrodzenia –1</w:t>
      </w:r>
      <w:r w:rsidR="00A628A7">
        <w:rPr>
          <w:rFonts w:ascii="Calibri Light" w:eastAsia="Yu Gothic Light" w:hAnsi="Calibri Light" w:cs="Calibri Light"/>
        </w:rPr>
        <w:t>9</w:t>
      </w:r>
      <w:r>
        <w:rPr>
          <w:rFonts w:ascii="Calibri Light" w:eastAsia="Yu Gothic Light" w:hAnsi="Calibri Light" w:cs="Calibri Light"/>
        </w:rPr>
        <w:t>0cm-2</w:t>
      </w:r>
      <w:r w:rsidR="00A628A7">
        <w:rPr>
          <w:rFonts w:ascii="Calibri Light" w:eastAsia="Yu Gothic Light" w:hAnsi="Calibri Light" w:cs="Calibri Light"/>
        </w:rPr>
        <w:t>1</w:t>
      </w:r>
      <w:r>
        <w:rPr>
          <w:rFonts w:ascii="Calibri Light" w:eastAsia="Yu Gothic Light" w:hAnsi="Calibri Light" w:cs="Calibri Light"/>
        </w:rPr>
        <w:t>0cm</w:t>
      </w:r>
    </w:p>
    <w:p w14:paraId="4A3F39B3" w14:textId="7BAC7021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ogrodzenie panelowe typu 3D z drutu Φ5mm, powlekane,</w:t>
      </w:r>
    </w:p>
    <w:p w14:paraId="76956024" w14:textId="42C61D0F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oczka o wym. nie większych niż 60x220mm,</w:t>
      </w:r>
      <w:r w:rsidR="00A628A7">
        <w:rPr>
          <w:rFonts w:ascii="Calibri Light" w:eastAsia="Yu Gothic Light" w:hAnsi="Calibri Light" w:cs="Calibri Light"/>
        </w:rPr>
        <w:t xml:space="preserve"> min. 3 przetłoczenia 3D,</w:t>
      </w:r>
    </w:p>
    <w:p w14:paraId="5B96364B" w14:textId="62519CFD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słupki metalowe ocynkowane, powlekane z zaślepkami PVC, w rozstawie 200-260cm</w:t>
      </w:r>
      <w:r w:rsidR="00527AFD">
        <w:rPr>
          <w:rFonts w:ascii="Calibri Light" w:eastAsia="Yu Gothic Light" w:hAnsi="Calibri Light" w:cs="Calibri Light"/>
        </w:rPr>
        <w:t>, zabetonowane w gruncie,</w:t>
      </w:r>
    </w:p>
    <w:p w14:paraId="2CADC6C5" w14:textId="669C21B4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płyty ‘podmurówki’ prefabrykowane zbrojone wraz z systemowymi łącznikami,</w:t>
      </w:r>
    </w:p>
    <w:p w14:paraId="21AF4025" w14:textId="77777777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kolorystykę ogrodzenia należy uzgodnić z użytkownikiem, </w:t>
      </w:r>
    </w:p>
    <w:p w14:paraId="5B3C9758" w14:textId="7EAF5931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furtki w systemie ogrodzenia z zamknięciami na klucz, klamkami</w:t>
      </w:r>
      <w:r w:rsidR="001144CE">
        <w:rPr>
          <w:rFonts w:ascii="Calibri Light" w:eastAsia="Yu Gothic Light" w:hAnsi="Calibri Light" w:cs="Calibri Light"/>
        </w:rPr>
        <w:t>, o szerokości skrzydła min.100cm,</w:t>
      </w:r>
    </w:p>
    <w:p w14:paraId="3E86E4E2" w14:textId="620B4104" w:rsidR="00F2204B" w:rsidRDefault="00F2204B" w:rsidP="00F2204B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bramy dwuskrzydłowe w systemie ogrodzenia, </w:t>
      </w:r>
      <w:r w:rsidR="00527AFD">
        <w:rPr>
          <w:rFonts w:ascii="Calibri Light" w:eastAsia="Yu Gothic Light" w:hAnsi="Calibri Light" w:cs="Calibri Light"/>
        </w:rPr>
        <w:t xml:space="preserve">o szerokości  400cm (w świetle) z dodatkowymi usztywnieniami z profili w skrzydle, </w:t>
      </w:r>
      <w:r>
        <w:rPr>
          <w:rFonts w:ascii="Calibri Light" w:eastAsia="Yu Gothic Light" w:hAnsi="Calibri Light" w:cs="Calibri Light"/>
        </w:rPr>
        <w:t>z zamknięciami na klucz</w:t>
      </w:r>
      <w:r w:rsidR="00164612">
        <w:rPr>
          <w:rFonts w:ascii="Calibri Light" w:eastAsia="Yu Gothic Light" w:hAnsi="Calibri Light" w:cs="Calibri Light"/>
        </w:rPr>
        <w:t xml:space="preserve"> </w:t>
      </w:r>
      <w:r w:rsidR="00730FC4">
        <w:rPr>
          <w:rFonts w:ascii="Calibri Light" w:eastAsia="Yu Gothic Light" w:hAnsi="Calibri Light" w:cs="Calibri Light"/>
        </w:rPr>
        <w:t xml:space="preserve">(3kpl.) </w:t>
      </w:r>
      <w:r w:rsidR="00164612">
        <w:rPr>
          <w:rFonts w:ascii="Calibri Light" w:eastAsia="Yu Gothic Light" w:hAnsi="Calibri Light" w:cs="Calibri Light"/>
        </w:rPr>
        <w:t>oraz zasuwą do podłoża</w:t>
      </w:r>
      <w:r>
        <w:rPr>
          <w:rFonts w:ascii="Calibri Light" w:eastAsia="Yu Gothic Light" w:hAnsi="Calibri Light" w:cs="Calibri Light"/>
        </w:rPr>
        <w:t xml:space="preserve">, </w:t>
      </w:r>
    </w:p>
    <w:p w14:paraId="5F90716F" w14:textId="6CD0F778" w:rsidR="00E32624" w:rsidRDefault="00E32624" w:rsidP="00E32624">
      <w:p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Uwaga:</w:t>
      </w:r>
    </w:p>
    <w:p w14:paraId="27B2B3CD" w14:textId="3A2CF8E6" w:rsidR="00E32624" w:rsidRDefault="00E32624" w:rsidP="00E32624">
      <w:pPr>
        <w:pStyle w:val="Akapitzlist"/>
        <w:numPr>
          <w:ilvl w:val="0"/>
          <w:numId w:val="41"/>
        </w:numPr>
        <w:spacing w:after="0"/>
        <w:ind w:left="426"/>
        <w:jc w:val="both"/>
        <w:rPr>
          <w:rFonts w:ascii="Calibri Light" w:eastAsia="Yu Gothic Light" w:hAnsi="Calibri Light" w:cs="Calibri Light"/>
        </w:rPr>
      </w:pPr>
      <w:r w:rsidRPr="00E32624">
        <w:rPr>
          <w:rFonts w:ascii="Calibri Light" w:eastAsia="Yu Gothic Light" w:hAnsi="Calibri Light" w:cs="Calibri Light"/>
        </w:rPr>
        <w:t>Po rozebraniu istniejącego cokołu monolitycznego należy uzupełnić przylegające nawierzchnie z</w:t>
      </w:r>
      <w:r w:rsidR="00730FC4">
        <w:rPr>
          <w:rFonts w:ascii="Calibri Light" w:eastAsia="Yu Gothic Light" w:hAnsi="Calibri Light" w:cs="Calibri Light"/>
        </w:rPr>
        <w:t> </w:t>
      </w:r>
      <w:r w:rsidRPr="00E32624">
        <w:rPr>
          <w:rFonts w:ascii="Calibri Light" w:eastAsia="Yu Gothic Light" w:hAnsi="Calibri Light" w:cs="Calibri Light"/>
        </w:rPr>
        <w:t>tożsamego materiału (tj. w przypadku nawierzchni ekstensywnych należy uzupełnić ubytek gruntem</w:t>
      </w:r>
      <w:r w:rsidR="00DE17A3">
        <w:rPr>
          <w:rFonts w:ascii="Calibri Light" w:eastAsia="Yu Gothic Light" w:hAnsi="Calibri Light" w:cs="Calibri Light"/>
        </w:rPr>
        <w:t xml:space="preserve"> oraz trawą</w:t>
      </w:r>
      <w:r w:rsidRPr="00E32624">
        <w:rPr>
          <w:rFonts w:ascii="Calibri Light" w:eastAsia="Yu Gothic Light" w:hAnsi="Calibri Light" w:cs="Calibri Light"/>
        </w:rPr>
        <w:t>, w przypadku utwardzenia z elementów betonowych ubytek należy uzupełnić z kostki betonowej lub płytki chodnikowej)</w:t>
      </w:r>
      <w:r w:rsidR="00DE17A3">
        <w:rPr>
          <w:rFonts w:ascii="Calibri Light" w:eastAsia="Yu Gothic Light" w:hAnsi="Calibri Light" w:cs="Calibri Light"/>
        </w:rPr>
        <w:t>.</w:t>
      </w:r>
    </w:p>
    <w:p w14:paraId="7DECC8D7" w14:textId="4954A43F" w:rsidR="00DE17A3" w:rsidRDefault="00DE17A3" w:rsidP="00E32624">
      <w:pPr>
        <w:pStyle w:val="Akapitzlist"/>
        <w:numPr>
          <w:ilvl w:val="0"/>
          <w:numId w:val="41"/>
        </w:numPr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W przypadku konieczność rozbiórki przyległych nawierzchni do wykonania ogrodzenia, nawierzchnie należy odtworzyć. </w:t>
      </w:r>
    </w:p>
    <w:p w14:paraId="76FD1744" w14:textId="72E1DE2A" w:rsidR="00C27ADB" w:rsidRDefault="00C27ADB" w:rsidP="00E32624">
      <w:pPr>
        <w:pStyle w:val="Akapitzlist"/>
        <w:numPr>
          <w:ilvl w:val="0"/>
          <w:numId w:val="41"/>
        </w:numPr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D</w:t>
      </w:r>
      <w:r w:rsidR="00DE17A3">
        <w:rPr>
          <w:rFonts w:ascii="Calibri Light" w:eastAsia="Yu Gothic Light" w:hAnsi="Calibri Light" w:cs="Calibri Light"/>
        </w:rPr>
        <w:t>opuszcza się</w:t>
      </w:r>
      <w:r>
        <w:rPr>
          <w:rFonts w:ascii="Calibri Light" w:eastAsia="Yu Gothic Light" w:hAnsi="Calibri Light" w:cs="Calibri Light"/>
        </w:rPr>
        <w:t>:</w:t>
      </w:r>
    </w:p>
    <w:p w14:paraId="335CDD07" w14:textId="6582C1F9" w:rsidR="00C27ADB" w:rsidRDefault="00C27ADB" w:rsidP="00C27ADB">
      <w:pPr>
        <w:pStyle w:val="Akapitzlist"/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- lokalną zmianę rozstawu słupów, </w:t>
      </w:r>
    </w:p>
    <w:p w14:paraId="6E68F7A0" w14:textId="2C96BF0C" w:rsidR="00C27ADB" w:rsidRDefault="00C27ADB" w:rsidP="00C27ADB">
      <w:pPr>
        <w:pStyle w:val="Akapitzlist"/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- lokalną zmianę wysokości podmurówki, </w:t>
      </w:r>
    </w:p>
    <w:p w14:paraId="1570FD17" w14:textId="77777777" w:rsidR="00B32424" w:rsidRDefault="00C27ADB" w:rsidP="00C27ADB">
      <w:pPr>
        <w:pStyle w:val="Akapitzlist"/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- lokalne profilowanie terenu </w:t>
      </w:r>
    </w:p>
    <w:p w14:paraId="4F2DF2BB" w14:textId="664F40AD" w:rsidR="00DE17A3" w:rsidRPr="00E32624" w:rsidRDefault="00730FC4" w:rsidP="00C27ADB">
      <w:pPr>
        <w:pStyle w:val="Akapitzlist"/>
        <w:spacing w:after="0"/>
        <w:ind w:left="426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w</w:t>
      </w:r>
      <w:r w:rsidR="00C27ADB">
        <w:rPr>
          <w:rFonts w:ascii="Calibri Light" w:eastAsia="Yu Gothic Light" w:hAnsi="Calibri Light" w:cs="Calibri Light"/>
        </w:rPr>
        <w:t xml:space="preserve"> celu zniwelowania różnic jego rzędnych przy ogrodzeniu.</w:t>
      </w:r>
    </w:p>
    <w:p w14:paraId="1ADD5774" w14:textId="12F734D3" w:rsidR="00E32624" w:rsidRDefault="00E32624" w:rsidP="00B32424">
      <w:pPr>
        <w:pStyle w:val="Akapitzlist"/>
        <w:numPr>
          <w:ilvl w:val="0"/>
          <w:numId w:val="41"/>
        </w:numPr>
        <w:spacing w:after="120"/>
        <w:ind w:left="425" w:hanging="357"/>
        <w:jc w:val="both"/>
        <w:rPr>
          <w:rFonts w:ascii="Calibri Light" w:eastAsia="Yu Gothic Light" w:hAnsi="Calibri Light" w:cs="Calibri Light"/>
        </w:rPr>
      </w:pPr>
      <w:r w:rsidRPr="00E32624">
        <w:rPr>
          <w:rFonts w:ascii="Calibri Light" w:eastAsia="Yu Gothic Light" w:hAnsi="Calibri Light" w:cs="Calibri Light"/>
        </w:rPr>
        <w:t>Bramy i furtki w ogrodzeniu nie mogą otwierać się na zewnątrz działki.</w:t>
      </w:r>
    </w:p>
    <w:p w14:paraId="30B24B69" w14:textId="425491C0" w:rsidR="00B32424" w:rsidRPr="00E32624" w:rsidRDefault="00B32424" w:rsidP="00B32424">
      <w:pPr>
        <w:pStyle w:val="Akapitzlist"/>
        <w:numPr>
          <w:ilvl w:val="0"/>
          <w:numId w:val="41"/>
        </w:numPr>
        <w:spacing w:after="120"/>
        <w:ind w:left="425" w:hanging="357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Prace należy prowadzić ze szczególną ostrożnością aby nie uszkodzić sytemu korzeniowego pobliskich nasadzeń</w:t>
      </w:r>
      <w:r w:rsidR="00A628A7">
        <w:rPr>
          <w:rFonts w:ascii="Calibri Light" w:eastAsia="Yu Gothic Light" w:hAnsi="Calibri Light" w:cs="Calibri Light"/>
        </w:rPr>
        <w:t xml:space="preserve"> roślinnych</w:t>
      </w:r>
      <w:r>
        <w:rPr>
          <w:rFonts w:ascii="Calibri Light" w:eastAsia="Yu Gothic Light" w:hAnsi="Calibri Light" w:cs="Calibri Light"/>
        </w:rPr>
        <w:t xml:space="preserve">. </w:t>
      </w:r>
    </w:p>
    <w:p w14:paraId="53512B6A" w14:textId="77777777" w:rsidR="00E4725B" w:rsidRPr="003F13FA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Obiekty małej architektury</w:t>
      </w:r>
    </w:p>
    <w:p w14:paraId="6BFB5F2A" w14:textId="6846095F" w:rsidR="00E4725B" w:rsidRDefault="00E4725B" w:rsidP="00E4725B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 xml:space="preserve">Demontaż </w:t>
      </w:r>
      <w:r w:rsidR="005C182F">
        <w:rPr>
          <w:rFonts w:ascii="Calibri Light" w:eastAsia="Yu Gothic Light" w:hAnsi="Calibri Light" w:cs="Calibri Light"/>
        </w:rPr>
        <w:t>dwóch</w:t>
      </w:r>
      <w:r w:rsidR="00091F65">
        <w:rPr>
          <w:rFonts w:ascii="Calibri Light" w:eastAsia="Yu Gothic Light" w:hAnsi="Calibri Light" w:cs="Calibri Light"/>
        </w:rPr>
        <w:t xml:space="preserve"> </w:t>
      </w:r>
      <w:r w:rsidR="005C182F">
        <w:rPr>
          <w:rFonts w:ascii="Calibri Light" w:eastAsia="Yu Gothic Light" w:hAnsi="Calibri Light" w:cs="Calibri Light"/>
        </w:rPr>
        <w:t xml:space="preserve">kolidujących </w:t>
      </w:r>
      <w:r w:rsidRPr="003F13FA">
        <w:rPr>
          <w:rFonts w:ascii="Calibri Light" w:eastAsia="Yu Gothic Light" w:hAnsi="Calibri Light" w:cs="Calibri Light"/>
        </w:rPr>
        <w:t>zestaw</w:t>
      </w:r>
      <w:r w:rsidR="00091F65">
        <w:rPr>
          <w:rFonts w:ascii="Calibri Light" w:eastAsia="Yu Gothic Light" w:hAnsi="Calibri Light" w:cs="Calibri Light"/>
        </w:rPr>
        <w:t>ów</w:t>
      </w:r>
      <w:r w:rsidRPr="003F13FA">
        <w:rPr>
          <w:rFonts w:ascii="Calibri Light" w:eastAsia="Yu Gothic Light" w:hAnsi="Calibri Light" w:cs="Calibri Light"/>
        </w:rPr>
        <w:t xml:space="preserve"> zabawow</w:t>
      </w:r>
      <w:r w:rsidR="00091F65">
        <w:rPr>
          <w:rFonts w:ascii="Calibri Light" w:eastAsia="Yu Gothic Light" w:hAnsi="Calibri Light" w:cs="Calibri Light"/>
        </w:rPr>
        <w:t xml:space="preserve">ych ze zjeżdżalnią, </w:t>
      </w:r>
      <w:r w:rsidR="00C73287">
        <w:rPr>
          <w:rFonts w:ascii="Calibri Light" w:eastAsia="Yu Gothic Light" w:hAnsi="Calibri Light" w:cs="Calibri Light"/>
        </w:rPr>
        <w:t>zestawu wspinaczkowego</w:t>
      </w:r>
      <w:r w:rsidR="00091F65">
        <w:rPr>
          <w:rFonts w:ascii="Calibri Light" w:eastAsia="Yu Gothic Light" w:hAnsi="Calibri Light" w:cs="Calibri Light"/>
        </w:rPr>
        <w:t>, .</w:t>
      </w:r>
    </w:p>
    <w:p w14:paraId="7E362F7D" w14:textId="5616E9BD" w:rsidR="00091F65" w:rsidRDefault="00091F65" w:rsidP="00091F65">
      <w:pPr>
        <w:pStyle w:val="Akapitzlist"/>
        <w:ind w:left="28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Uwaga:</w:t>
      </w:r>
    </w:p>
    <w:p w14:paraId="4811D16D" w14:textId="35FF3E9C" w:rsidR="00091F65" w:rsidRPr="002F4F4F" w:rsidRDefault="00091F65" w:rsidP="00091F65">
      <w:pPr>
        <w:pStyle w:val="Akapitzlist"/>
        <w:ind w:left="28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Urządzenia</w:t>
      </w:r>
      <w:r w:rsidRPr="002F4F4F">
        <w:rPr>
          <w:rFonts w:ascii="Calibri Light" w:eastAsia="Yu Gothic Light" w:hAnsi="Calibri Light" w:cs="Calibri Light"/>
        </w:rPr>
        <w:t xml:space="preserve"> przed demontażem należy poddać kwalifikacji przez Inspektora Nadzoru Inwestorskiego lub</w:t>
      </w:r>
      <w:r w:rsidR="00055157" w:rsidRPr="002F4F4F">
        <w:rPr>
          <w:rFonts w:ascii="Calibri Light" w:eastAsia="Yu Gothic Light" w:hAnsi="Calibri Light" w:cs="Calibri Light"/>
        </w:rPr>
        <w:t> </w:t>
      </w:r>
      <w:r w:rsidRPr="002F4F4F">
        <w:rPr>
          <w:rFonts w:ascii="Calibri Light" w:eastAsia="Yu Gothic Light" w:hAnsi="Calibri Light" w:cs="Calibri Light"/>
        </w:rPr>
        <w:t xml:space="preserve">Inwestora w celu oceny możliwości ponownego wbudowania. </w:t>
      </w:r>
    </w:p>
    <w:p w14:paraId="5ACD607E" w14:textId="1933BF5E" w:rsidR="00E4725B" w:rsidRPr="002F4F4F" w:rsidRDefault="00E4725B" w:rsidP="00E4725B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Montaż:</w:t>
      </w:r>
    </w:p>
    <w:p w14:paraId="71413AB5" w14:textId="11010BD8" w:rsidR="00E4725B" w:rsidRPr="002F4F4F" w:rsidRDefault="009B21EE" w:rsidP="00E4725B">
      <w:pPr>
        <w:pStyle w:val="Akapitzlist"/>
        <w:numPr>
          <w:ilvl w:val="1"/>
          <w:numId w:val="1"/>
        </w:numPr>
        <w:ind w:left="709"/>
        <w:jc w:val="both"/>
        <w:rPr>
          <w:rFonts w:ascii="Calibri Light" w:eastAsia="Yu Gothic Light" w:hAnsi="Calibri Light" w:cs="Calibri Light"/>
          <w:b/>
          <w:u w:val="single"/>
        </w:rPr>
      </w:pPr>
      <w:r w:rsidRPr="002F4F4F">
        <w:rPr>
          <w:rFonts w:ascii="Calibri Light" w:eastAsia="Yu Gothic Light" w:hAnsi="Calibri Light" w:cs="Calibri Light"/>
          <w:b/>
          <w:u w:val="single"/>
        </w:rPr>
        <w:t xml:space="preserve">Zestawu zabawowego </w:t>
      </w:r>
      <w:r w:rsidR="00BB26E8" w:rsidRPr="002F4F4F">
        <w:rPr>
          <w:rFonts w:ascii="Calibri Light" w:eastAsia="Yu Gothic Light" w:hAnsi="Calibri Light" w:cs="Calibri Light"/>
          <w:b/>
          <w:u w:val="single"/>
        </w:rPr>
        <w:t>nr 1</w:t>
      </w:r>
    </w:p>
    <w:p w14:paraId="4892C631" w14:textId="14AC8E58" w:rsidR="00A55141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Składającego się </w:t>
      </w:r>
      <w:r w:rsidR="007072E0" w:rsidRPr="002F4F4F">
        <w:rPr>
          <w:rFonts w:ascii="Calibri Light" w:eastAsia="Yu Gothic Light" w:hAnsi="Calibri Light" w:cs="Calibri Light"/>
        </w:rPr>
        <w:t xml:space="preserve">co najmniej </w:t>
      </w:r>
      <w:r w:rsidRPr="002F4F4F">
        <w:rPr>
          <w:rFonts w:ascii="Calibri Light" w:eastAsia="Yu Gothic Light" w:hAnsi="Calibri Light" w:cs="Calibri Light"/>
        </w:rPr>
        <w:t>z :</w:t>
      </w:r>
    </w:p>
    <w:p w14:paraId="1903E578" w14:textId="68E1FB72" w:rsidR="00BB26E8" w:rsidRPr="002F4F4F" w:rsidRDefault="007072E0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- 2 </w:t>
      </w:r>
      <w:r w:rsidR="00C92D29" w:rsidRPr="002F4F4F">
        <w:rPr>
          <w:rFonts w:ascii="Calibri Light" w:eastAsia="Yu Gothic Light" w:hAnsi="Calibri Light" w:cs="Calibri Light"/>
        </w:rPr>
        <w:t>zjeżdżalni</w:t>
      </w:r>
      <w:r w:rsidR="00BB26E8" w:rsidRPr="002F4F4F">
        <w:rPr>
          <w:rFonts w:ascii="Calibri Light" w:eastAsia="Yu Gothic Light" w:hAnsi="Calibri Light" w:cs="Calibri Light"/>
        </w:rPr>
        <w:t xml:space="preserve"> prost</w:t>
      </w:r>
      <w:r w:rsidRPr="002F4F4F">
        <w:rPr>
          <w:rFonts w:ascii="Calibri Light" w:eastAsia="Yu Gothic Light" w:hAnsi="Calibri Light" w:cs="Calibri Light"/>
        </w:rPr>
        <w:t>ych</w:t>
      </w:r>
      <w:r w:rsidR="009A1988" w:rsidRPr="002F4F4F">
        <w:rPr>
          <w:rFonts w:ascii="Calibri Light" w:eastAsia="Yu Gothic Light" w:hAnsi="Calibri Light" w:cs="Calibri Light"/>
        </w:rPr>
        <w:t>, co najmniej jedna powinna być dłuższa niż 2m,</w:t>
      </w:r>
      <w:r w:rsidR="00F71A9E" w:rsidRPr="002F4F4F">
        <w:rPr>
          <w:rFonts w:ascii="Calibri Light" w:eastAsia="Yu Gothic Light" w:hAnsi="Calibri Light" w:cs="Calibri Light"/>
        </w:rPr>
        <w:t xml:space="preserve"> ślizgi </w:t>
      </w:r>
      <w:r w:rsidR="00B612C7" w:rsidRPr="002F4F4F">
        <w:rPr>
          <w:rFonts w:ascii="Calibri Light" w:eastAsia="Yu Gothic Light" w:hAnsi="Calibri Light" w:cs="Calibri Light"/>
        </w:rPr>
        <w:t>ze stali nierdzewnej gr. 2mm,</w:t>
      </w:r>
    </w:p>
    <w:p w14:paraId="42366C92" w14:textId="387B5766" w:rsidR="00BB26E8" w:rsidRPr="002F4F4F" w:rsidRDefault="007072E0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- </w:t>
      </w:r>
      <w:r w:rsidR="00C92D29" w:rsidRPr="002F4F4F">
        <w:rPr>
          <w:rFonts w:ascii="Calibri Light" w:eastAsia="Yu Gothic Light" w:hAnsi="Calibri Light" w:cs="Calibri Light"/>
        </w:rPr>
        <w:t>zjeżdżalni</w:t>
      </w:r>
      <w:r w:rsidR="00BB26E8" w:rsidRPr="002F4F4F">
        <w:rPr>
          <w:rFonts w:ascii="Calibri Light" w:eastAsia="Yu Gothic Light" w:hAnsi="Calibri Light" w:cs="Calibri Light"/>
        </w:rPr>
        <w:t xml:space="preserve"> spiraln</w:t>
      </w:r>
      <w:r w:rsidRPr="002F4F4F">
        <w:rPr>
          <w:rFonts w:ascii="Calibri Light" w:eastAsia="Yu Gothic Light" w:hAnsi="Calibri Light" w:cs="Calibri Light"/>
        </w:rPr>
        <w:t>ej</w:t>
      </w:r>
      <w:r w:rsidR="00BB26E8" w:rsidRPr="002F4F4F">
        <w:rPr>
          <w:rFonts w:ascii="Calibri Light" w:eastAsia="Yu Gothic Light" w:hAnsi="Calibri Light" w:cs="Calibri Light"/>
        </w:rPr>
        <w:t xml:space="preserve"> o długości min.</w:t>
      </w:r>
      <w:r w:rsidR="00F71A9E" w:rsidRPr="002F4F4F">
        <w:rPr>
          <w:rFonts w:ascii="Calibri Light" w:eastAsia="Yu Gothic Light" w:hAnsi="Calibri Light" w:cs="Calibri Light"/>
        </w:rPr>
        <w:t xml:space="preserve"> 1,5m, ślizg metalowy lub z tworzywa sztucznego,</w:t>
      </w:r>
    </w:p>
    <w:p w14:paraId="392092C0" w14:textId="1A61646C" w:rsidR="007072E0" w:rsidRPr="002F4F4F" w:rsidRDefault="007072E0" w:rsidP="007072E0">
      <w:pPr>
        <w:pStyle w:val="Akapitzlist"/>
        <w:ind w:left="1416" w:hanging="707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-  2 ścianek wspinaczkowych (linowej oraz sztucznej ścianki wspinaczkowej)</w:t>
      </w:r>
      <w:r w:rsidR="00D7496D" w:rsidRPr="002F4F4F">
        <w:rPr>
          <w:rFonts w:ascii="Calibri Light" w:eastAsia="Yu Gothic Light" w:hAnsi="Calibri Light" w:cs="Calibri Light"/>
        </w:rPr>
        <w:t>,</w:t>
      </w:r>
    </w:p>
    <w:p w14:paraId="7ECE48A7" w14:textId="7FA3DC5E" w:rsidR="00BB26E8" w:rsidRDefault="007072E0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- g</w:t>
      </w:r>
      <w:r w:rsidR="00BB26E8" w:rsidRPr="002F4F4F">
        <w:rPr>
          <w:rFonts w:ascii="Calibri Light" w:eastAsia="Yu Gothic Light" w:hAnsi="Calibri Light" w:cs="Calibri Light"/>
        </w:rPr>
        <w:t>r</w:t>
      </w:r>
      <w:r w:rsidRPr="002F4F4F">
        <w:rPr>
          <w:rFonts w:ascii="Calibri Light" w:eastAsia="Yu Gothic Light" w:hAnsi="Calibri Light" w:cs="Calibri Light"/>
        </w:rPr>
        <w:t>y</w:t>
      </w:r>
      <w:r w:rsidR="00BB26E8" w:rsidRPr="002F4F4F">
        <w:rPr>
          <w:rFonts w:ascii="Calibri Light" w:eastAsia="Yu Gothic Light" w:hAnsi="Calibri Light" w:cs="Calibri Light"/>
        </w:rPr>
        <w:t xml:space="preserve"> w </w:t>
      </w:r>
      <w:r w:rsidR="00D7496D" w:rsidRPr="002F4F4F">
        <w:rPr>
          <w:rFonts w:ascii="Calibri Light" w:eastAsia="Yu Gothic Light" w:hAnsi="Calibri Light" w:cs="Calibri Light"/>
        </w:rPr>
        <w:t>„</w:t>
      </w:r>
      <w:r w:rsidR="00BB26E8" w:rsidRPr="002F4F4F">
        <w:rPr>
          <w:rFonts w:ascii="Calibri Light" w:eastAsia="Yu Gothic Light" w:hAnsi="Calibri Light" w:cs="Calibri Light"/>
        </w:rPr>
        <w:t>kółko i krzyżyk</w:t>
      </w:r>
      <w:r w:rsidR="00D7496D" w:rsidRPr="002F4F4F">
        <w:rPr>
          <w:rFonts w:ascii="Calibri Light" w:eastAsia="Yu Gothic Light" w:hAnsi="Calibri Light" w:cs="Calibri Light"/>
        </w:rPr>
        <w:t>” (9 elementów obracanych min. 12x12cm z napisem „X” lub „O”)</w:t>
      </w:r>
      <w:r w:rsidR="00F71A9E" w:rsidRPr="002F4F4F">
        <w:rPr>
          <w:rFonts w:ascii="Calibri Light" w:eastAsia="Yu Gothic Light" w:hAnsi="Calibri Light" w:cs="Calibri Light"/>
        </w:rPr>
        <w:t>,</w:t>
      </w:r>
    </w:p>
    <w:p w14:paraId="4C4A0B44" w14:textId="2F068DE4" w:rsidR="006F7B99" w:rsidRPr="002F4F4F" w:rsidRDefault="006F7B99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- elementów posadowienia wg wytycznych producenta.</w:t>
      </w:r>
    </w:p>
    <w:p w14:paraId="1D2CAD80" w14:textId="77777777" w:rsidR="00730FC4" w:rsidRDefault="00730FC4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54FAFC03" w14:textId="2AA9BB28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lastRenderedPageBreak/>
        <w:t>Zestaw zabawowy w kształcie statku z co najmniej dwoma masztami, 10-cioma otworami okiennymi, wyniesioną platformą na rufie statku, w pastelowej kolorystyce</w:t>
      </w:r>
      <w:r w:rsidR="00730FC4">
        <w:rPr>
          <w:rFonts w:ascii="Calibri Light" w:eastAsia="Yu Gothic Light" w:hAnsi="Calibri Light" w:cs="Calibri Light"/>
        </w:rPr>
        <w:t xml:space="preserve">. </w:t>
      </w:r>
      <w:r w:rsidRPr="002F4F4F">
        <w:rPr>
          <w:rFonts w:ascii="Calibri Light" w:eastAsia="Yu Gothic Light" w:hAnsi="Calibri Light" w:cs="Calibri Light"/>
        </w:rPr>
        <w:t xml:space="preserve">Co najmniej 3 wejścia na statek za pośrednictwem schodów oraz elementów zabawowych, </w:t>
      </w:r>
      <w:r w:rsidR="00730FC4">
        <w:rPr>
          <w:rFonts w:ascii="Calibri Light" w:eastAsia="Yu Gothic Light" w:hAnsi="Calibri Light" w:cs="Calibri Light"/>
        </w:rPr>
        <w:t>p</w:t>
      </w:r>
      <w:r w:rsidRPr="002F4F4F">
        <w:rPr>
          <w:rFonts w:ascii="Calibri Light" w:eastAsia="Yu Gothic Light" w:hAnsi="Calibri Light" w:cs="Calibri Light"/>
        </w:rPr>
        <w:t>okład statku wyniesiony powyżej poziom terenu.</w:t>
      </w:r>
    </w:p>
    <w:p w14:paraId="2C5851F9" w14:textId="77777777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66D55017" w14:textId="41E5EA3F" w:rsidR="00BB26E8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Parametry techniczne zestawu</w:t>
      </w:r>
      <w:r w:rsidR="00F71A9E" w:rsidRPr="002F4F4F">
        <w:rPr>
          <w:rFonts w:ascii="Calibri Light" w:eastAsia="Yu Gothic Light" w:hAnsi="Calibri Light" w:cs="Calibri Light"/>
        </w:rPr>
        <w:t xml:space="preserve"> (±10%)</w:t>
      </w:r>
      <w:r w:rsidRPr="002F4F4F">
        <w:rPr>
          <w:rFonts w:ascii="Calibri Light" w:eastAsia="Yu Gothic Light" w:hAnsi="Calibri Light" w:cs="Calibri Light"/>
        </w:rPr>
        <w:t>:</w:t>
      </w:r>
    </w:p>
    <w:p w14:paraId="7FDD3D56" w14:textId="74B2AEF2" w:rsidR="00BB26E8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Długość</w:t>
      </w:r>
      <w:r w:rsidR="00055157" w:rsidRPr="002F4F4F">
        <w:rPr>
          <w:rFonts w:ascii="Calibri Light" w:eastAsia="Yu Gothic Light" w:hAnsi="Calibri Light" w:cs="Calibri Light"/>
        </w:rPr>
        <w:t xml:space="preserve"> 7</w:t>
      </w:r>
      <w:r w:rsidR="00F71A9E" w:rsidRPr="002F4F4F">
        <w:rPr>
          <w:rFonts w:ascii="Calibri Light" w:eastAsia="Yu Gothic Light" w:hAnsi="Calibri Light" w:cs="Calibri Light"/>
        </w:rPr>
        <w:t>00</w:t>
      </w:r>
      <w:r w:rsidR="00055157" w:rsidRPr="002F4F4F">
        <w:rPr>
          <w:rFonts w:ascii="Calibri Light" w:eastAsia="Yu Gothic Light" w:hAnsi="Calibri Light" w:cs="Calibri Light"/>
        </w:rPr>
        <w:t>cm</w:t>
      </w:r>
    </w:p>
    <w:p w14:paraId="45B7DDED" w14:textId="584910F1" w:rsidR="00BB26E8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Szerokość</w:t>
      </w:r>
      <w:r w:rsidR="00055157" w:rsidRPr="002F4F4F">
        <w:rPr>
          <w:rFonts w:ascii="Calibri Light" w:eastAsia="Yu Gothic Light" w:hAnsi="Calibri Light" w:cs="Calibri Light"/>
        </w:rPr>
        <w:t xml:space="preserve"> 12</w:t>
      </w:r>
      <w:r w:rsidR="00F71A9E" w:rsidRPr="002F4F4F">
        <w:rPr>
          <w:rFonts w:ascii="Calibri Light" w:eastAsia="Yu Gothic Light" w:hAnsi="Calibri Light" w:cs="Calibri Light"/>
        </w:rPr>
        <w:t>00</w:t>
      </w:r>
      <w:r w:rsidR="00055157" w:rsidRPr="002F4F4F">
        <w:rPr>
          <w:rFonts w:ascii="Calibri Light" w:eastAsia="Yu Gothic Light" w:hAnsi="Calibri Light" w:cs="Calibri Light"/>
        </w:rPr>
        <w:t>cm</w:t>
      </w:r>
    </w:p>
    <w:p w14:paraId="392590B3" w14:textId="1A0507EF" w:rsidR="00BB26E8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Wysokość</w:t>
      </w:r>
      <w:r w:rsidR="00055157" w:rsidRPr="002F4F4F">
        <w:rPr>
          <w:rFonts w:ascii="Calibri Light" w:eastAsia="Yu Gothic Light" w:hAnsi="Calibri Light" w:cs="Calibri Light"/>
        </w:rPr>
        <w:t xml:space="preserve"> 5</w:t>
      </w:r>
      <w:r w:rsidR="00F71A9E" w:rsidRPr="002F4F4F">
        <w:rPr>
          <w:rFonts w:ascii="Calibri Light" w:eastAsia="Yu Gothic Light" w:hAnsi="Calibri Light" w:cs="Calibri Light"/>
        </w:rPr>
        <w:t>50</w:t>
      </w:r>
      <w:r w:rsidR="00055157" w:rsidRPr="002F4F4F">
        <w:rPr>
          <w:rFonts w:ascii="Calibri Light" w:eastAsia="Yu Gothic Light" w:hAnsi="Calibri Light" w:cs="Calibri Light"/>
        </w:rPr>
        <w:t>cm</w:t>
      </w:r>
    </w:p>
    <w:p w14:paraId="5FD51142" w14:textId="77777777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448B0CDC" w14:textId="534D8430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Strefa bezpieczeństwa (±5%):</w:t>
      </w:r>
    </w:p>
    <w:p w14:paraId="147F64E3" w14:textId="5A6E0AD2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Długość 15,60m</w:t>
      </w:r>
    </w:p>
    <w:p w14:paraId="73D25813" w14:textId="4AA1F2A1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Szerokość 11,30m</w:t>
      </w:r>
    </w:p>
    <w:p w14:paraId="0F84AC62" w14:textId="77777777" w:rsidR="00F66A2C" w:rsidRPr="002F4F4F" w:rsidRDefault="00F66A2C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294F8FB4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Materiały:</w:t>
      </w:r>
    </w:p>
    <w:p w14:paraId="6C48C195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 konstrukcja metalowa ze stali nierdzewnej lub stali ocynkowanej malowanej proszkowo,</w:t>
      </w:r>
    </w:p>
    <w:p w14:paraId="3E375F20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 ścianki – HDPE o grubości 15mm, odporne na czynniki atmosferyczne,</w:t>
      </w:r>
    </w:p>
    <w:p w14:paraId="6D491AF9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– podesty – z HPL o grubości 13mm, odpornej na czynniki atmosferyczne, </w:t>
      </w:r>
    </w:p>
    <w:p w14:paraId="289CC62F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 liny – polipropylenowe o średnicy 16mm z rdzeniem stalowym,</w:t>
      </w:r>
    </w:p>
    <w:p w14:paraId="216BB924" w14:textId="77777777" w:rsidR="00D7496D" w:rsidRPr="002F4F4F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 łączniki tj. śruby, nakrętki, podkładki ze stali nierdzewnej lub stali ocynkowanej,</w:t>
      </w:r>
    </w:p>
    <w:p w14:paraId="6E2B9E36" w14:textId="77777777" w:rsidR="00D7496D" w:rsidRPr="002F4F4F" w:rsidRDefault="00D7496D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5EAED2B1" w14:textId="3CAA592B" w:rsidR="00BB26E8" w:rsidRPr="002F4F4F" w:rsidRDefault="00BB26E8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Przedział wiekowy</w:t>
      </w:r>
      <w:r w:rsidR="007B6CAB" w:rsidRPr="002F4F4F">
        <w:rPr>
          <w:rFonts w:ascii="Calibri Light" w:eastAsia="Yu Gothic Light" w:hAnsi="Calibri Light" w:cs="Calibri Light"/>
        </w:rPr>
        <w:t xml:space="preserve"> 3 – 12 lat</w:t>
      </w:r>
      <w:r w:rsidR="00F71A9E" w:rsidRPr="002F4F4F">
        <w:rPr>
          <w:rFonts w:ascii="Calibri Light" w:eastAsia="Yu Gothic Light" w:hAnsi="Calibri Light" w:cs="Calibri Light"/>
        </w:rPr>
        <w:t>, d</w:t>
      </w:r>
      <w:r w:rsidR="00055157" w:rsidRPr="002F4F4F">
        <w:rPr>
          <w:rFonts w:ascii="Calibri Light" w:eastAsia="Yu Gothic Light" w:hAnsi="Calibri Light" w:cs="Calibri Light"/>
        </w:rPr>
        <w:t>ostosowany dla osób niepełnosprawnych,</w:t>
      </w:r>
    </w:p>
    <w:p w14:paraId="0DB4C6D1" w14:textId="77777777" w:rsidR="00586C43" w:rsidRPr="002F4F4F" w:rsidRDefault="00586C43" w:rsidP="00A55141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3CC34437" w14:textId="77777777" w:rsidR="00586C43" w:rsidRPr="002F4F4F" w:rsidRDefault="00586C43" w:rsidP="00586C43">
      <w:pPr>
        <w:pStyle w:val="Akapitzlist"/>
        <w:keepNext/>
        <w:ind w:left="709"/>
        <w:jc w:val="center"/>
      </w:pPr>
      <w:r w:rsidRPr="002F4F4F">
        <w:rPr>
          <w:rFonts w:ascii="Calibri Light" w:eastAsia="Yu Gothic Light" w:hAnsi="Calibri Light" w:cs="Calibri Light"/>
          <w:noProof/>
          <w:lang w:eastAsia="pl-PL"/>
        </w:rPr>
        <w:drawing>
          <wp:inline distT="0" distB="0" distL="0" distR="0" wp14:anchorId="1CA3F44B" wp14:editId="6B370082">
            <wp:extent cx="3794760" cy="2328492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4622" cy="23345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074881" w14:textId="77CCBF32" w:rsidR="00BB26E8" w:rsidRPr="002F4F4F" w:rsidRDefault="00586C43" w:rsidP="00586C43">
      <w:pPr>
        <w:pStyle w:val="Legenda"/>
        <w:jc w:val="center"/>
        <w:rPr>
          <w:rFonts w:ascii="Calibri Light" w:eastAsia="Yu Gothic Light" w:hAnsi="Calibri Light" w:cs="Calibri Light"/>
          <w:color w:val="auto"/>
        </w:rPr>
      </w:pPr>
      <w:r w:rsidRPr="002F4F4F">
        <w:rPr>
          <w:rFonts w:ascii="Calibri Light" w:hAnsi="Calibri Light" w:cs="Calibri Light"/>
          <w:color w:val="auto"/>
        </w:rPr>
        <w:t xml:space="preserve">Rysunek </w:t>
      </w:r>
      <w:r w:rsidRPr="002F4F4F">
        <w:rPr>
          <w:rFonts w:ascii="Calibri Light" w:hAnsi="Calibri Light" w:cs="Calibri Light"/>
          <w:color w:val="auto"/>
        </w:rPr>
        <w:fldChar w:fldCharType="begin"/>
      </w:r>
      <w:r w:rsidRPr="002F4F4F">
        <w:rPr>
          <w:rFonts w:ascii="Calibri Light" w:hAnsi="Calibri Light" w:cs="Calibri Light"/>
          <w:color w:val="auto"/>
        </w:rPr>
        <w:instrText xml:space="preserve"> SEQ Rysunek \* ARABIC </w:instrText>
      </w:r>
      <w:r w:rsidRPr="002F4F4F">
        <w:rPr>
          <w:rFonts w:ascii="Calibri Light" w:hAnsi="Calibri Light" w:cs="Calibri Light"/>
          <w:color w:val="auto"/>
        </w:rPr>
        <w:fldChar w:fldCharType="separate"/>
      </w:r>
      <w:r w:rsidR="008C448B">
        <w:rPr>
          <w:rFonts w:ascii="Calibri Light" w:hAnsi="Calibri Light" w:cs="Calibri Light"/>
          <w:noProof/>
          <w:color w:val="auto"/>
        </w:rPr>
        <w:t>6</w:t>
      </w:r>
      <w:r w:rsidRPr="002F4F4F">
        <w:rPr>
          <w:rFonts w:ascii="Calibri Light" w:hAnsi="Calibri Light" w:cs="Calibri Light"/>
          <w:color w:val="auto"/>
        </w:rPr>
        <w:fldChar w:fldCharType="end"/>
      </w:r>
      <w:r w:rsidRPr="002F4F4F">
        <w:rPr>
          <w:rFonts w:ascii="Calibri Light" w:hAnsi="Calibri Light" w:cs="Calibri Light"/>
          <w:color w:val="auto"/>
        </w:rPr>
        <w:t xml:space="preserve"> Zdjęcie poglądowe</w:t>
      </w:r>
    </w:p>
    <w:p w14:paraId="777996A1" w14:textId="77777777" w:rsidR="00586C43" w:rsidRPr="002F4F4F" w:rsidRDefault="00586C43" w:rsidP="00586C43">
      <w:pPr>
        <w:pStyle w:val="Akapitzlist"/>
        <w:ind w:left="709"/>
        <w:jc w:val="center"/>
        <w:rPr>
          <w:rFonts w:ascii="Calibri Light" w:eastAsia="Yu Gothic Light" w:hAnsi="Calibri Light" w:cs="Calibri Light"/>
        </w:rPr>
      </w:pPr>
    </w:p>
    <w:p w14:paraId="36C419E5" w14:textId="6236A9DB" w:rsidR="00BB26E8" w:rsidRPr="002F4F4F" w:rsidRDefault="00BB26E8" w:rsidP="00BB26E8">
      <w:pPr>
        <w:pStyle w:val="Akapitzlist"/>
        <w:numPr>
          <w:ilvl w:val="1"/>
          <w:numId w:val="1"/>
        </w:numPr>
        <w:ind w:left="709"/>
        <w:jc w:val="both"/>
        <w:rPr>
          <w:rFonts w:ascii="Calibri Light" w:eastAsia="Yu Gothic Light" w:hAnsi="Calibri Light" w:cs="Calibri Light"/>
          <w:b/>
          <w:u w:val="single"/>
        </w:rPr>
      </w:pPr>
      <w:r w:rsidRPr="002F4F4F">
        <w:rPr>
          <w:rFonts w:ascii="Calibri Light" w:eastAsia="Yu Gothic Light" w:hAnsi="Calibri Light" w:cs="Calibri Light"/>
          <w:b/>
          <w:u w:val="single"/>
        </w:rPr>
        <w:t>Zestawu zabawowego nr 2</w:t>
      </w:r>
    </w:p>
    <w:p w14:paraId="261447C8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Składającego się co najmniej z :</w:t>
      </w:r>
    </w:p>
    <w:p w14:paraId="731285F7" w14:textId="290D13EF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- 1 zjeżd</w:t>
      </w:r>
      <w:r w:rsidR="00C92D29">
        <w:rPr>
          <w:rFonts w:ascii="Calibri Light" w:eastAsia="Yu Gothic Light" w:hAnsi="Calibri Light" w:cs="Calibri Light"/>
        </w:rPr>
        <w:t>ż</w:t>
      </w:r>
      <w:r w:rsidRPr="002F4F4F">
        <w:rPr>
          <w:rFonts w:ascii="Calibri Light" w:eastAsia="Yu Gothic Light" w:hAnsi="Calibri Light" w:cs="Calibri Light"/>
        </w:rPr>
        <w:t xml:space="preserve">alni prostej, </w:t>
      </w:r>
      <w:r w:rsidR="00E73BC0" w:rsidRPr="002F4F4F">
        <w:rPr>
          <w:rFonts w:ascii="Calibri Light" w:eastAsia="Yu Gothic Light" w:hAnsi="Calibri Light" w:cs="Calibri Light"/>
        </w:rPr>
        <w:t>o długości min.</w:t>
      </w:r>
      <w:r w:rsidRPr="002F4F4F">
        <w:rPr>
          <w:rFonts w:ascii="Calibri Light" w:eastAsia="Yu Gothic Light" w:hAnsi="Calibri Light" w:cs="Calibri Light"/>
        </w:rPr>
        <w:t xml:space="preserve"> 1,5m</w:t>
      </w:r>
      <w:r w:rsidR="00D7496D" w:rsidRPr="002F4F4F">
        <w:rPr>
          <w:rFonts w:ascii="Calibri Light" w:eastAsia="Yu Gothic Light" w:hAnsi="Calibri Light" w:cs="Calibri Light"/>
        </w:rPr>
        <w:t>, ślizgi ze stali nierdzewnej gr. 2mm,</w:t>
      </w:r>
      <w:r w:rsidRPr="002F4F4F">
        <w:rPr>
          <w:rFonts w:ascii="Calibri Light" w:eastAsia="Yu Gothic Light" w:hAnsi="Calibri Light" w:cs="Calibri Light"/>
        </w:rPr>
        <w:t xml:space="preserve">, </w:t>
      </w:r>
    </w:p>
    <w:p w14:paraId="28AA4B6B" w14:textId="78C1A1DB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- </w:t>
      </w:r>
      <w:r w:rsidR="002F4F4F">
        <w:rPr>
          <w:rFonts w:ascii="Calibri Light" w:eastAsia="Yu Gothic Light" w:hAnsi="Calibri Light" w:cs="Calibri Light"/>
        </w:rPr>
        <w:t xml:space="preserve">1 </w:t>
      </w:r>
      <w:r w:rsidRPr="002F4F4F">
        <w:rPr>
          <w:rFonts w:ascii="Calibri Light" w:eastAsia="Yu Gothic Light" w:hAnsi="Calibri Light" w:cs="Calibri Light"/>
        </w:rPr>
        <w:t>zjeżd</w:t>
      </w:r>
      <w:r w:rsidR="00C92D29">
        <w:rPr>
          <w:rFonts w:ascii="Calibri Light" w:eastAsia="Yu Gothic Light" w:hAnsi="Calibri Light" w:cs="Calibri Light"/>
        </w:rPr>
        <w:t>ż</w:t>
      </w:r>
      <w:r w:rsidRPr="002F4F4F">
        <w:rPr>
          <w:rFonts w:ascii="Calibri Light" w:eastAsia="Yu Gothic Light" w:hAnsi="Calibri Light" w:cs="Calibri Light"/>
        </w:rPr>
        <w:t>alni spiralnej o długości min. 1,5m, ślizg metalowy lub z tworzywa sztucznego,</w:t>
      </w:r>
    </w:p>
    <w:p w14:paraId="281C16EC" w14:textId="07082A2D" w:rsidR="00F66A2C" w:rsidRPr="002F4F4F" w:rsidRDefault="00F66A2C" w:rsidP="00F66A2C">
      <w:pPr>
        <w:pStyle w:val="Akapitzlist"/>
        <w:ind w:left="1416" w:hanging="707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-  </w:t>
      </w:r>
      <w:r w:rsidR="00E73BC0" w:rsidRPr="002F4F4F">
        <w:rPr>
          <w:rFonts w:ascii="Calibri Light" w:eastAsia="Yu Gothic Light" w:hAnsi="Calibri Light" w:cs="Calibri Light"/>
        </w:rPr>
        <w:t>1</w:t>
      </w:r>
      <w:r w:rsidRPr="002F4F4F">
        <w:rPr>
          <w:rFonts w:ascii="Calibri Light" w:eastAsia="Yu Gothic Light" w:hAnsi="Calibri Light" w:cs="Calibri Light"/>
        </w:rPr>
        <w:t xml:space="preserve"> ścian</w:t>
      </w:r>
      <w:r w:rsidR="00E73BC0" w:rsidRPr="002F4F4F">
        <w:rPr>
          <w:rFonts w:ascii="Calibri Light" w:eastAsia="Yu Gothic Light" w:hAnsi="Calibri Light" w:cs="Calibri Light"/>
        </w:rPr>
        <w:t>y</w:t>
      </w:r>
      <w:r w:rsidRPr="002F4F4F">
        <w:rPr>
          <w:rFonts w:ascii="Calibri Light" w:eastAsia="Yu Gothic Light" w:hAnsi="Calibri Light" w:cs="Calibri Light"/>
        </w:rPr>
        <w:t xml:space="preserve"> wspinaczkow</w:t>
      </w:r>
      <w:r w:rsidR="00E73BC0" w:rsidRPr="002F4F4F">
        <w:rPr>
          <w:rFonts w:ascii="Calibri Light" w:eastAsia="Yu Gothic Light" w:hAnsi="Calibri Light" w:cs="Calibri Light"/>
        </w:rPr>
        <w:t>ej</w:t>
      </w:r>
      <w:r w:rsidRPr="002F4F4F">
        <w:rPr>
          <w:rFonts w:ascii="Calibri Light" w:eastAsia="Yu Gothic Light" w:hAnsi="Calibri Light" w:cs="Calibri Light"/>
        </w:rPr>
        <w:t xml:space="preserve"> (linowej </w:t>
      </w:r>
      <w:r w:rsidR="00E73BC0" w:rsidRPr="002F4F4F">
        <w:rPr>
          <w:rFonts w:ascii="Calibri Light" w:eastAsia="Yu Gothic Light" w:hAnsi="Calibri Light" w:cs="Calibri Light"/>
        </w:rPr>
        <w:t>lub</w:t>
      </w:r>
      <w:r w:rsidRPr="002F4F4F">
        <w:rPr>
          <w:rFonts w:ascii="Calibri Light" w:eastAsia="Yu Gothic Light" w:hAnsi="Calibri Light" w:cs="Calibri Light"/>
        </w:rPr>
        <w:t xml:space="preserve"> sztucznej ścianki wspinaczkowej)</w:t>
      </w:r>
    </w:p>
    <w:p w14:paraId="10A7065E" w14:textId="671148D5" w:rsidR="00D7496D" w:rsidRDefault="00D7496D" w:rsidP="00D7496D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- gry w „kółko i krzyżyk” (9 elementów obracanych min. 12x12cm z napisem „X” lub „O”),</w:t>
      </w:r>
    </w:p>
    <w:p w14:paraId="07A37FC2" w14:textId="77777777" w:rsidR="006F7B99" w:rsidRPr="002F4F4F" w:rsidRDefault="006F7B99" w:rsidP="006F7B99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bookmarkStart w:id="3" w:name="_Hlk71012686"/>
      <w:r>
        <w:rPr>
          <w:rFonts w:ascii="Calibri Light" w:eastAsia="Yu Gothic Light" w:hAnsi="Calibri Light" w:cs="Calibri Light"/>
        </w:rPr>
        <w:t>- elementów posadowienia wg wytycznych producenta.</w:t>
      </w:r>
      <w:bookmarkEnd w:id="3"/>
    </w:p>
    <w:p w14:paraId="45FCD284" w14:textId="06840793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Zestaw zabawowy w kształcie </w:t>
      </w:r>
      <w:r w:rsidR="00E73BC0" w:rsidRPr="002F4F4F">
        <w:rPr>
          <w:rFonts w:ascii="Calibri Light" w:eastAsia="Yu Gothic Light" w:hAnsi="Calibri Light" w:cs="Calibri Light"/>
        </w:rPr>
        <w:t>zamku</w:t>
      </w:r>
      <w:r w:rsidRPr="002F4F4F">
        <w:rPr>
          <w:rFonts w:ascii="Calibri Light" w:eastAsia="Yu Gothic Light" w:hAnsi="Calibri Light" w:cs="Calibri Light"/>
        </w:rPr>
        <w:t xml:space="preserve"> z co najmniej </w:t>
      </w:r>
      <w:r w:rsidR="00E73BC0" w:rsidRPr="002F4F4F">
        <w:rPr>
          <w:rFonts w:ascii="Calibri Light" w:eastAsia="Yu Gothic Light" w:hAnsi="Calibri Light" w:cs="Calibri Light"/>
        </w:rPr>
        <w:t>jedną wieżą</w:t>
      </w:r>
      <w:r w:rsidRPr="002F4F4F">
        <w:rPr>
          <w:rFonts w:ascii="Calibri Light" w:eastAsia="Yu Gothic Light" w:hAnsi="Calibri Light" w:cs="Calibri Light"/>
        </w:rPr>
        <w:t>, platform</w:t>
      </w:r>
      <w:r w:rsidR="00E73BC0" w:rsidRPr="002F4F4F">
        <w:rPr>
          <w:rFonts w:ascii="Calibri Light" w:eastAsia="Yu Gothic Light" w:hAnsi="Calibri Light" w:cs="Calibri Light"/>
        </w:rPr>
        <w:t>ami</w:t>
      </w:r>
      <w:r w:rsidRPr="002F4F4F">
        <w:rPr>
          <w:rFonts w:ascii="Calibri Light" w:eastAsia="Yu Gothic Light" w:hAnsi="Calibri Light" w:cs="Calibri Light"/>
        </w:rPr>
        <w:t xml:space="preserve"> na </w:t>
      </w:r>
      <w:r w:rsidR="00E73BC0" w:rsidRPr="002F4F4F">
        <w:rPr>
          <w:rFonts w:ascii="Calibri Light" w:eastAsia="Yu Gothic Light" w:hAnsi="Calibri Light" w:cs="Calibri Light"/>
        </w:rPr>
        <w:t>różnych wysokościach</w:t>
      </w:r>
      <w:r w:rsidRPr="002F4F4F">
        <w:rPr>
          <w:rFonts w:ascii="Calibri Light" w:eastAsia="Yu Gothic Light" w:hAnsi="Calibri Light" w:cs="Calibri Light"/>
        </w:rPr>
        <w:t>, w pastelowej kolorystyce</w:t>
      </w:r>
      <w:r w:rsidR="00E73BC0" w:rsidRPr="002F4F4F">
        <w:rPr>
          <w:rFonts w:ascii="Calibri Light" w:eastAsia="Yu Gothic Light" w:hAnsi="Calibri Light" w:cs="Calibri Light"/>
        </w:rPr>
        <w:t>,</w:t>
      </w:r>
    </w:p>
    <w:p w14:paraId="0F24F6F6" w14:textId="0781CD6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lastRenderedPageBreak/>
        <w:t xml:space="preserve">Co najmniej </w:t>
      </w:r>
      <w:r w:rsidR="00E73BC0" w:rsidRPr="002F4F4F">
        <w:rPr>
          <w:rFonts w:ascii="Calibri Light" w:eastAsia="Yu Gothic Light" w:hAnsi="Calibri Light" w:cs="Calibri Light"/>
        </w:rPr>
        <w:t>2</w:t>
      </w:r>
      <w:r w:rsidRPr="002F4F4F">
        <w:rPr>
          <w:rFonts w:ascii="Calibri Light" w:eastAsia="Yu Gothic Light" w:hAnsi="Calibri Light" w:cs="Calibri Light"/>
        </w:rPr>
        <w:t xml:space="preserve"> wejścia na </w:t>
      </w:r>
      <w:r w:rsidR="00E73BC0" w:rsidRPr="002F4F4F">
        <w:rPr>
          <w:rFonts w:ascii="Calibri Light" w:eastAsia="Yu Gothic Light" w:hAnsi="Calibri Light" w:cs="Calibri Light"/>
        </w:rPr>
        <w:t>zamek</w:t>
      </w:r>
      <w:r w:rsidRPr="002F4F4F">
        <w:rPr>
          <w:rFonts w:ascii="Calibri Light" w:eastAsia="Yu Gothic Light" w:hAnsi="Calibri Light" w:cs="Calibri Light"/>
        </w:rPr>
        <w:t xml:space="preserve"> za pośrednictwem schodów oraz elementów zabawowych, </w:t>
      </w:r>
    </w:p>
    <w:p w14:paraId="1822E927" w14:textId="73578DF4" w:rsidR="00F66A2C" w:rsidRPr="002F4F4F" w:rsidRDefault="00E73BC0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Platformy do chodzenia</w:t>
      </w:r>
      <w:r w:rsidR="00F66A2C" w:rsidRPr="002F4F4F">
        <w:rPr>
          <w:rFonts w:ascii="Calibri Light" w:eastAsia="Yu Gothic Light" w:hAnsi="Calibri Light" w:cs="Calibri Light"/>
        </w:rPr>
        <w:t xml:space="preserve"> wyniesion</w:t>
      </w:r>
      <w:r w:rsidRPr="002F4F4F">
        <w:rPr>
          <w:rFonts w:ascii="Calibri Light" w:eastAsia="Yu Gothic Light" w:hAnsi="Calibri Light" w:cs="Calibri Light"/>
        </w:rPr>
        <w:t>e</w:t>
      </w:r>
      <w:r w:rsidR="00F66A2C" w:rsidRPr="002F4F4F">
        <w:rPr>
          <w:rFonts w:ascii="Calibri Light" w:eastAsia="Yu Gothic Light" w:hAnsi="Calibri Light" w:cs="Calibri Light"/>
        </w:rPr>
        <w:t xml:space="preserve"> powyżej poziom terenu.</w:t>
      </w:r>
    </w:p>
    <w:p w14:paraId="0E572FF9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41D81CC7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Parametry techniczne zestawu (±10%):</w:t>
      </w:r>
    </w:p>
    <w:p w14:paraId="1AD4D669" w14:textId="643DD5AA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Długość </w:t>
      </w:r>
      <w:r w:rsidR="00B612C7" w:rsidRPr="002F4F4F">
        <w:rPr>
          <w:rFonts w:ascii="Calibri Light" w:eastAsia="Yu Gothic Light" w:hAnsi="Calibri Light" w:cs="Calibri Light"/>
        </w:rPr>
        <w:t>44</w:t>
      </w:r>
      <w:r w:rsidRPr="002F4F4F">
        <w:rPr>
          <w:rFonts w:ascii="Calibri Light" w:eastAsia="Yu Gothic Light" w:hAnsi="Calibri Light" w:cs="Calibri Light"/>
        </w:rPr>
        <w:t>0cm</w:t>
      </w:r>
    </w:p>
    <w:p w14:paraId="723244FF" w14:textId="714E3F4C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Szerokość </w:t>
      </w:r>
      <w:r w:rsidR="00B612C7" w:rsidRPr="002F4F4F">
        <w:rPr>
          <w:rFonts w:ascii="Calibri Light" w:eastAsia="Yu Gothic Light" w:hAnsi="Calibri Light" w:cs="Calibri Light"/>
        </w:rPr>
        <w:t>7</w:t>
      </w:r>
      <w:r w:rsidRPr="002F4F4F">
        <w:rPr>
          <w:rFonts w:ascii="Calibri Light" w:eastAsia="Yu Gothic Light" w:hAnsi="Calibri Light" w:cs="Calibri Light"/>
        </w:rPr>
        <w:t>00cm</w:t>
      </w:r>
    </w:p>
    <w:p w14:paraId="0D8DD616" w14:textId="4E646308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Wysokość 5</w:t>
      </w:r>
      <w:r w:rsidR="00B612C7" w:rsidRPr="002F4F4F">
        <w:rPr>
          <w:rFonts w:ascii="Calibri Light" w:eastAsia="Yu Gothic Light" w:hAnsi="Calibri Light" w:cs="Calibri Light"/>
        </w:rPr>
        <w:t>0</w:t>
      </w:r>
      <w:r w:rsidRPr="002F4F4F">
        <w:rPr>
          <w:rFonts w:ascii="Calibri Light" w:eastAsia="Yu Gothic Light" w:hAnsi="Calibri Light" w:cs="Calibri Light"/>
        </w:rPr>
        <w:t>0cm</w:t>
      </w:r>
    </w:p>
    <w:p w14:paraId="155ACFC1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57E0D6B5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Strefa bezpieczeństwa (±5%):</w:t>
      </w:r>
    </w:p>
    <w:p w14:paraId="6799D56A" w14:textId="2A16A93E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Długość </w:t>
      </w:r>
      <w:r w:rsidR="00B612C7" w:rsidRPr="002F4F4F">
        <w:rPr>
          <w:rFonts w:ascii="Calibri Light" w:eastAsia="Yu Gothic Light" w:hAnsi="Calibri Light" w:cs="Calibri Light"/>
        </w:rPr>
        <w:t>10,3</w:t>
      </w:r>
      <w:r w:rsidRPr="002F4F4F">
        <w:rPr>
          <w:rFonts w:ascii="Calibri Light" w:eastAsia="Yu Gothic Light" w:hAnsi="Calibri Light" w:cs="Calibri Light"/>
        </w:rPr>
        <w:t>m</w:t>
      </w:r>
    </w:p>
    <w:p w14:paraId="139D206C" w14:textId="57268F9B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Szerokość </w:t>
      </w:r>
      <w:r w:rsidR="00B612C7" w:rsidRPr="002F4F4F">
        <w:rPr>
          <w:rFonts w:ascii="Calibri Light" w:eastAsia="Yu Gothic Light" w:hAnsi="Calibri Light" w:cs="Calibri Light"/>
        </w:rPr>
        <w:t>8,5</w:t>
      </w:r>
      <w:r w:rsidRPr="002F4F4F">
        <w:rPr>
          <w:rFonts w:ascii="Calibri Light" w:eastAsia="Yu Gothic Light" w:hAnsi="Calibri Light" w:cs="Calibri Light"/>
        </w:rPr>
        <w:t>m</w:t>
      </w:r>
    </w:p>
    <w:p w14:paraId="0DF18BB4" w14:textId="77777777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</w:p>
    <w:p w14:paraId="36C927B8" w14:textId="77777777" w:rsidR="00FF416B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Materiał</w:t>
      </w:r>
      <w:r w:rsidR="00FF416B" w:rsidRPr="002F4F4F">
        <w:rPr>
          <w:rFonts w:ascii="Calibri Light" w:eastAsia="Yu Gothic Light" w:hAnsi="Calibri Light" w:cs="Calibri Light"/>
        </w:rPr>
        <w:t>y:</w:t>
      </w:r>
    </w:p>
    <w:p w14:paraId="06894246" w14:textId="17960661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– </w:t>
      </w:r>
      <w:r w:rsidR="00FF416B" w:rsidRPr="002F4F4F">
        <w:rPr>
          <w:rFonts w:ascii="Calibri Light" w:eastAsia="Yu Gothic Light" w:hAnsi="Calibri Light" w:cs="Calibri Light"/>
        </w:rPr>
        <w:t>konstrukcja metalowa ze stali nierdzewnej lub stali ocynkowanej malowanej proszkowo</w:t>
      </w:r>
      <w:r w:rsidRPr="002F4F4F">
        <w:rPr>
          <w:rFonts w:ascii="Calibri Light" w:eastAsia="Yu Gothic Light" w:hAnsi="Calibri Light" w:cs="Calibri Light"/>
        </w:rPr>
        <w:t>,</w:t>
      </w:r>
    </w:p>
    <w:p w14:paraId="717F6E62" w14:textId="6AFFE2D2" w:rsidR="00FF416B" w:rsidRPr="002F4F4F" w:rsidRDefault="00D7496D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</w:t>
      </w:r>
      <w:r w:rsidR="00FF416B" w:rsidRPr="002F4F4F">
        <w:rPr>
          <w:rFonts w:ascii="Calibri Light" w:eastAsia="Yu Gothic Light" w:hAnsi="Calibri Light" w:cs="Calibri Light"/>
        </w:rPr>
        <w:t xml:space="preserve"> ścianki – HDPE o grubości 15mm, odporne na czynniki atmosferyczne,</w:t>
      </w:r>
    </w:p>
    <w:p w14:paraId="05F4D78E" w14:textId="1E58636B" w:rsidR="00FF416B" w:rsidRPr="002F4F4F" w:rsidRDefault="00D7496D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</w:t>
      </w:r>
      <w:r w:rsidR="00FF416B" w:rsidRPr="002F4F4F">
        <w:rPr>
          <w:rFonts w:ascii="Calibri Light" w:eastAsia="Yu Gothic Light" w:hAnsi="Calibri Light" w:cs="Calibri Light"/>
        </w:rPr>
        <w:t xml:space="preserve"> podesty – z HPL o grubości 13mm, odpornej na czynniki atmosferyczne, </w:t>
      </w:r>
    </w:p>
    <w:p w14:paraId="3EBA499A" w14:textId="2B032297" w:rsidR="00FF416B" w:rsidRPr="002F4F4F" w:rsidRDefault="00D7496D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</w:t>
      </w:r>
      <w:r w:rsidR="00FF416B" w:rsidRPr="002F4F4F">
        <w:rPr>
          <w:rFonts w:ascii="Calibri Light" w:eastAsia="Yu Gothic Light" w:hAnsi="Calibri Light" w:cs="Calibri Light"/>
        </w:rPr>
        <w:t xml:space="preserve"> liny – polipropylenowe o średnicy 16mm z rdzeniem stalowym,</w:t>
      </w:r>
    </w:p>
    <w:p w14:paraId="3EF3F79D" w14:textId="2CD957CE" w:rsidR="00FF416B" w:rsidRPr="002F4F4F" w:rsidRDefault="00D7496D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>–</w:t>
      </w:r>
      <w:r w:rsidR="00FF416B" w:rsidRPr="002F4F4F">
        <w:rPr>
          <w:rFonts w:ascii="Calibri Light" w:eastAsia="Yu Gothic Light" w:hAnsi="Calibri Light" w:cs="Calibri Light"/>
        </w:rPr>
        <w:t xml:space="preserve"> łączniki tj. śruby, nakrętki, podkładki ze stali nierdzewnej lub stali ocynkowanej,</w:t>
      </w:r>
    </w:p>
    <w:p w14:paraId="5AC02EA7" w14:textId="7D6007E5" w:rsidR="00F66A2C" w:rsidRPr="002F4F4F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</w:rPr>
      </w:pPr>
      <w:r w:rsidRPr="002F4F4F">
        <w:rPr>
          <w:rFonts w:ascii="Calibri Light" w:eastAsia="Yu Gothic Light" w:hAnsi="Calibri Light" w:cs="Calibri Light"/>
        </w:rPr>
        <w:t xml:space="preserve">Przedział wiekowy 3 – 12 lat, </w:t>
      </w:r>
    </w:p>
    <w:p w14:paraId="19CA917D" w14:textId="77777777" w:rsidR="00F66A2C" w:rsidRPr="00A628A7" w:rsidRDefault="00F66A2C" w:rsidP="00F66A2C">
      <w:pPr>
        <w:pStyle w:val="Akapitzlist"/>
        <w:ind w:left="709"/>
        <w:jc w:val="both"/>
        <w:rPr>
          <w:rFonts w:ascii="Calibri Light" w:eastAsia="Yu Gothic Light" w:hAnsi="Calibri Light" w:cs="Calibri Light"/>
          <w:color w:val="FF0000"/>
        </w:rPr>
      </w:pPr>
    </w:p>
    <w:p w14:paraId="0B3C3391" w14:textId="376C75BF" w:rsidR="00F66A2C" w:rsidRDefault="00F66A2C" w:rsidP="00F66A2C">
      <w:pPr>
        <w:pStyle w:val="Akapitzlist"/>
        <w:keepNext/>
        <w:ind w:left="709"/>
        <w:jc w:val="center"/>
      </w:pPr>
      <w:r>
        <w:rPr>
          <w:rFonts w:ascii="Calibri Light" w:eastAsia="Yu Gothic Light" w:hAnsi="Calibri Light" w:cs="Calibri Light"/>
          <w:noProof/>
          <w:color w:val="FF0000"/>
          <w:lang w:eastAsia="pl-PL"/>
        </w:rPr>
        <w:drawing>
          <wp:inline distT="0" distB="0" distL="0" distR="0" wp14:anchorId="4BFB79A0" wp14:editId="73988376">
            <wp:extent cx="2634151" cy="2465294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1672" cy="2472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2FC46" w14:textId="432512ED" w:rsidR="00F66A2C" w:rsidRPr="00F66A2C" w:rsidRDefault="00F66A2C" w:rsidP="00F66A2C">
      <w:pPr>
        <w:pStyle w:val="Legenda"/>
        <w:jc w:val="center"/>
        <w:rPr>
          <w:rFonts w:ascii="Calibri Light" w:eastAsia="Yu Gothic Light" w:hAnsi="Calibri Light" w:cs="Calibri Light"/>
          <w:color w:val="FF0000"/>
        </w:rPr>
      </w:pPr>
      <w:r w:rsidRPr="00F66A2C">
        <w:rPr>
          <w:rFonts w:ascii="Calibri Light" w:hAnsi="Calibri Light" w:cs="Calibri Light"/>
        </w:rPr>
        <w:t xml:space="preserve">Rysunek </w:t>
      </w:r>
      <w:r w:rsidRPr="00F66A2C">
        <w:rPr>
          <w:rFonts w:ascii="Calibri Light" w:hAnsi="Calibri Light" w:cs="Calibri Light"/>
        </w:rPr>
        <w:fldChar w:fldCharType="begin"/>
      </w:r>
      <w:r w:rsidRPr="00F66A2C">
        <w:rPr>
          <w:rFonts w:ascii="Calibri Light" w:hAnsi="Calibri Light" w:cs="Calibri Light"/>
        </w:rPr>
        <w:instrText xml:space="preserve"> SEQ Rysunek \* ARABIC </w:instrText>
      </w:r>
      <w:r w:rsidRPr="00F66A2C">
        <w:rPr>
          <w:rFonts w:ascii="Calibri Light" w:hAnsi="Calibri Light" w:cs="Calibri Light"/>
        </w:rPr>
        <w:fldChar w:fldCharType="separate"/>
      </w:r>
      <w:r w:rsidR="008C448B">
        <w:rPr>
          <w:rFonts w:ascii="Calibri Light" w:hAnsi="Calibri Light" w:cs="Calibri Light"/>
          <w:noProof/>
        </w:rPr>
        <w:t>7</w:t>
      </w:r>
      <w:r w:rsidRPr="00F66A2C">
        <w:rPr>
          <w:rFonts w:ascii="Calibri Light" w:hAnsi="Calibri Light" w:cs="Calibri Light"/>
        </w:rPr>
        <w:fldChar w:fldCharType="end"/>
      </w:r>
      <w:r w:rsidRPr="00F66A2C">
        <w:rPr>
          <w:rFonts w:ascii="Calibri Light" w:hAnsi="Calibri Light" w:cs="Calibri Light"/>
        </w:rPr>
        <w:t xml:space="preserve"> Zdjęcie poglądowe</w:t>
      </w:r>
    </w:p>
    <w:p w14:paraId="661F20F4" w14:textId="77777777" w:rsidR="00F66A2C" w:rsidRPr="00F66A2C" w:rsidRDefault="00F66A2C" w:rsidP="00F66A2C">
      <w:pPr>
        <w:ind w:left="349"/>
        <w:jc w:val="both"/>
        <w:rPr>
          <w:rFonts w:ascii="Calibri Light" w:eastAsia="Yu Gothic Light" w:hAnsi="Calibri Light" w:cs="Calibri Light"/>
          <w:b/>
          <w:color w:val="FF0000"/>
          <w:u w:val="single"/>
        </w:rPr>
      </w:pPr>
    </w:p>
    <w:p w14:paraId="57191D4D" w14:textId="1223CB56" w:rsidR="009B21EE" w:rsidRPr="007B701C" w:rsidRDefault="009B21EE" w:rsidP="00E4725B">
      <w:pPr>
        <w:pStyle w:val="Akapitzlist"/>
        <w:numPr>
          <w:ilvl w:val="1"/>
          <w:numId w:val="1"/>
        </w:numPr>
        <w:ind w:left="709"/>
        <w:jc w:val="both"/>
        <w:rPr>
          <w:rFonts w:ascii="Calibri Light" w:eastAsia="Yu Gothic Light" w:hAnsi="Calibri Light" w:cs="Calibri Light"/>
          <w:b/>
          <w:u w:val="single"/>
        </w:rPr>
      </w:pPr>
      <w:r w:rsidRPr="007B701C">
        <w:rPr>
          <w:rFonts w:ascii="Calibri Light" w:eastAsia="Yu Gothic Light" w:hAnsi="Calibri Light" w:cs="Calibri Light"/>
          <w:b/>
          <w:u w:val="single"/>
        </w:rPr>
        <w:t>Tablicy informacyjnej</w:t>
      </w:r>
    </w:p>
    <w:tbl>
      <w:tblPr>
        <w:tblStyle w:val="Zwykatabela4"/>
        <w:tblW w:w="0" w:type="auto"/>
        <w:tblInd w:w="709" w:type="dxa"/>
        <w:tblLook w:val="04A0" w:firstRow="1" w:lastRow="0" w:firstColumn="1" w:lastColumn="0" w:noHBand="0" w:noVBand="1"/>
      </w:tblPr>
      <w:tblGrid>
        <w:gridCol w:w="3675"/>
        <w:gridCol w:w="3413"/>
      </w:tblGrid>
      <w:tr w:rsidR="00E90BDC" w:rsidRPr="00A55141" w14:paraId="4DE08808" w14:textId="77777777" w:rsidTr="00D03BA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5" w:type="dxa"/>
          </w:tcPr>
          <w:p w14:paraId="27B3D732" w14:textId="77777777" w:rsidR="00E90BDC" w:rsidRPr="00A55141" w:rsidRDefault="00E90BDC" w:rsidP="00D03BA4">
            <w:pPr>
              <w:pStyle w:val="Akapitzlist"/>
              <w:ind w:left="0"/>
              <w:jc w:val="both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 w:rsidRPr="00A55141">
              <w:rPr>
                <w:rFonts w:ascii="Calibri Light" w:eastAsia="Yu Gothic Light" w:hAnsi="Calibri Light" w:cs="Calibri Light"/>
                <w:sz w:val="18"/>
                <w:szCs w:val="18"/>
              </w:rPr>
              <w:t xml:space="preserve">Wymiary </w:t>
            </w:r>
          </w:p>
        </w:tc>
        <w:tc>
          <w:tcPr>
            <w:tcW w:w="3413" w:type="dxa"/>
          </w:tcPr>
          <w:p w14:paraId="39535B40" w14:textId="4189A47C" w:rsidR="00E90BDC" w:rsidRPr="00A55141" w:rsidRDefault="00E90BDC" w:rsidP="00E90BDC">
            <w:pPr>
              <w:pStyle w:val="Akapitzlist"/>
              <w:ind w:left="0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b w:val="0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b w:val="0"/>
                <w:sz w:val="18"/>
                <w:szCs w:val="18"/>
              </w:rPr>
              <w:t>180×80cm (dopuszczalna odchyłka wymiaru 20%)</w:t>
            </w:r>
          </w:p>
        </w:tc>
      </w:tr>
      <w:tr w:rsidR="00E90BDC" w:rsidRPr="00A55141" w14:paraId="442FE98B" w14:textId="77777777" w:rsidTr="00D03BA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5" w:type="dxa"/>
          </w:tcPr>
          <w:p w14:paraId="39CF7652" w14:textId="04219760" w:rsidR="00E90BDC" w:rsidRPr="00A55141" w:rsidRDefault="00E90BDC" w:rsidP="00D03BA4">
            <w:pPr>
              <w:pStyle w:val="Akapitzlist"/>
              <w:ind w:left="0"/>
              <w:jc w:val="both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Informacje niezbędne</w:t>
            </w:r>
          </w:p>
        </w:tc>
        <w:tc>
          <w:tcPr>
            <w:tcW w:w="3413" w:type="dxa"/>
          </w:tcPr>
          <w:p w14:paraId="72DDE263" w14:textId="6B3BEB1A" w:rsidR="00E90BDC" w:rsidRDefault="00E90BDC" w:rsidP="00D03BA4">
            <w:pPr>
              <w:pStyle w:val="Akapitzlist"/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- zasady korzystania z placu zabaw,</w:t>
            </w:r>
          </w:p>
          <w:p w14:paraId="5088F2DD" w14:textId="13D4F15B" w:rsidR="00E90BDC" w:rsidRDefault="00E90BDC" w:rsidP="00D03BA4">
            <w:pPr>
              <w:pStyle w:val="Akapitzlist"/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- numery alarmowe,</w:t>
            </w:r>
          </w:p>
          <w:p w14:paraId="144E1A91" w14:textId="77777777" w:rsidR="00E90BDC" w:rsidRDefault="00E90BDC" w:rsidP="00D03BA4">
            <w:pPr>
              <w:pStyle w:val="Akapitzlist"/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- nazwa i adres placu zabaw,</w:t>
            </w:r>
          </w:p>
          <w:p w14:paraId="5B74B8B4" w14:textId="77777777" w:rsidR="00E90BDC" w:rsidRDefault="00E90BDC" w:rsidP="00D03BA4">
            <w:pPr>
              <w:pStyle w:val="Akapitzlist"/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- telefon kontaktowy administratora placu zabaw,</w:t>
            </w:r>
          </w:p>
          <w:p w14:paraId="66FAF257" w14:textId="4F553B68" w:rsidR="00E90BDC" w:rsidRPr="00A55141" w:rsidRDefault="00E90BDC" w:rsidP="00D03BA4">
            <w:pPr>
              <w:pStyle w:val="Akapitzlist"/>
              <w:ind w:left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>- zakaz palenia oraz spożywania alkoholu,</w:t>
            </w:r>
          </w:p>
        </w:tc>
      </w:tr>
      <w:tr w:rsidR="00E90BDC" w:rsidRPr="00A55141" w14:paraId="055CCADE" w14:textId="77777777" w:rsidTr="00D03BA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75" w:type="dxa"/>
          </w:tcPr>
          <w:p w14:paraId="7D1F4F96" w14:textId="7F0BC2A1" w:rsidR="00E90BDC" w:rsidRPr="00A55141" w:rsidRDefault="00E90BDC" w:rsidP="00D03BA4">
            <w:pPr>
              <w:pStyle w:val="Akapitzlist"/>
              <w:ind w:left="0"/>
              <w:jc w:val="both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lastRenderedPageBreak/>
              <w:t>Materiał</w:t>
            </w:r>
          </w:p>
        </w:tc>
        <w:tc>
          <w:tcPr>
            <w:tcW w:w="3413" w:type="dxa"/>
          </w:tcPr>
          <w:p w14:paraId="353D2262" w14:textId="7FB9A9C5" w:rsidR="00E90BDC" w:rsidRPr="00A55141" w:rsidRDefault="00E90BDC" w:rsidP="00D03BA4">
            <w:pPr>
              <w:pStyle w:val="Akapitzlist"/>
              <w:ind w:left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 Light" w:eastAsia="Yu Gothic Light" w:hAnsi="Calibri Light" w:cs="Calibri Light"/>
                <w:sz w:val="18"/>
                <w:szCs w:val="18"/>
              </w:rPr>
            </w:pPr>
            <w:r>
              <w:rPr>
                <w:rFonts w:ascii="Calibri Light" w:eastAsia="Yu Gothic Light" w:hAnsi="Calibri Light" w:cs="Calibri Light"/>
                <w:sz w:val="18"/>
                <w:szCs w:val="18"/>
              </w:rPr>
              <w:t xml:space="preserve">Metalowa, zabezpieczona antykorozyjnie oraz przed działaniem czynników atmosferycznych, </w:t>
            </w:r>
          </w:p>
        </w:tc>
      </w:tr>
    </w:tbl>
    <w:p w14:paraId="526464F8" w14:textId="77777777" w:rsidR="007F2036" w:rsidRDefault="007C40BE" w:rsidP="007F2036">
      <w:pPr>
        <w:keepNext/>
        <w:jc w:val="center"/>
      </w:pPr>
      <w:r w:rsidRPr="003F13FA">
        <w:rPr>
          <w:rFonts w:ascii="Calibri Light" w:hAnsi="Calibri Light" w:cs="Calibri Light"/>
          <w:noProof/>
          <w:lang w:eastAsia="pl-PL"/>
        </w:rPr>
        <w:drawing>
          <wp:inline distT="0" distB="0" distL="0" distR="0" wp14:anchorId="7AFE6FF2" wp14:editId="433FB594">
            <wp:extent cx="1149350" cy="2513580"/>
            <wp:effectExtent l="0" t="0" r="0" b="127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153923" cy="2523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823FF" w14:textId="7973F47E" w:rsidR="00B44BD3" w:rsidRPr="007F2036" w:rsidRDefault="007F2036" w:rsidP="007F2036">
      <w:pPr>
        <w:pStyle w:val="Legenda"/>
        <w:jc w:val="center"/>
        <w:rPr>
          <w:rFonts w:ascii="Calibri Light" w:eastAsia="Yu Gothic Light" w:hAnsi="Calibri Light" w:cs="Calibri Light"/>
        </w:rPr>
      </w:pPr>
      <w:r w:rsidRPr="007F2036">
        <w:rPr>
          <w:rFonts w:ascii="Calibri Light" w:hAnsi="Calibri Light" w:cs="Calibri Light"/>
        </w:rPr>
        <w:t xml:space="preserve">Rysunek </w:t>
      </w:r>
      <w:r w:rsidRPr="007F2036">
        <w:rPr>
          <w:rFonts w:ascii="Calibri Light" w:hAnsi="Calibri Light" w:cs="Calibri Light"/>
        </w:rPr>
        <w:fldChar w:fldCharType="begin"/>
      </w:r>
      <w:r w:rsidRPr="007F2036">
        <w:rPr>
          <w:rFonts w:ascii="Calibri Light" w:hAnsi="Calibri Light" w:cs="Calibri Light"/>
        </w:rPr>
        <w:instrText xml:space="preserve"> SEQ Rysunek \* ARABIC </w:instrText>
      </w:r>
      <w:r w:rsidRPr="007F2036">
        <w:rPr>
          <w:rFonts w:ascii="Calibri Light" w:hAnsi="Calibri Light" w:cs="Calibri Light"/>
        </w:rPr>
        <w:fldChar w:fldCharType="separate"/>
      </w:r>
      <w:r w:rsidR="008C448B">
        <w:rPr>
          <w:rFonts w:ascii="Calibri Light" w:hAnsi="Calibri Light" w:cs="Calibri Light"/>
          <w:noProof/>
        </w:rPr>
        <w:t>8</w:t>
      </w:r>
      <w:r w:rsidRPr="007F2036">
        <w:rPr>
          <w:rFonts w:ascii="Calibri Light" w:hAnsi="Calibri Light" w:cs="Calibri Light"/>
        </w:rPr>
        <w:fldChar w:fldCharType="end"/>
      </w:r>
      <w:r w:rsidRPr="007F2036">
        <w:rPr>
          <w:rFonts w:ascii="Calibri Light" w:hAnsi="Calibri Light" w:cs="Calibri Light"/>
        </w:rPr>
        <w:t xml:space="preserve"> - przykładowy obiekt małej architektury</w:t>
      </w:r>
    </w:p>
    <w:p w14:paraId="1D64235C" w14:textId="77777777" w:rsidR="007B701C" w:rsidRDefault="007B701C" w:rsidP="007B701C">
      <w:pPr>
        <w:pStyle w:val="Akapitzlist"/>
        <w:ind w:left="709"/>
        <w:jc w:val="both"/>
        <w:rPr>
          <w:rFonts w:ascii="Calibri Light" w:eastAsia="Yu Gothic Light" w:hAnsi="Calibri Light" w:cs="Calibri Light"/>
          <w:b/>
          <w:u w:val="single"/>
        </w:rPr>
      </w:pPr>
    </w:p>
    <w:p w14:paraId="7005668C" w14:textId="77777777" w:rsidR="00E4725B" w:rsidRPr="003F13FA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 xml:space="preserve">Zieleń </w:t>
      </w:r>
    </w:p>
    <w:p w14:paraId="0B4E86E9" w14:textId="61E273DA" w:rsidR="00E4725B" w:rsidRPr="003F13FA" w:rsidRDefault="00ED4F01" w:rsidP="00E4725B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Należy usunąć kolidującą roślinność.</w:t>
      </w:r>
      <w:r w:rsidR="007E5ADB">
        <w:rPr>
          <w:rFonts w:ascii="Calibri Light" w:eastAsia="Yu Gothic Light" w:hAnsi="Calibri Light" w:cs="Calibri Light"/>
        </w:rPr>
        <w:t xml:space="preserve"> W przypadku prowadzenia robót w okresie lęgowym Wykonawca zobowiązany będzie do uzyskania ekspertyzy ornitologicznej oraz </w:t>
      </w:r>
      <w:proofErr w:type="spellStart"/>
      <w:r w:rsidR="007E5ADB">
        <w:rPr>
          <w:rFonts w:ascii="Calibri Light" w:eastAsia="Yu Gothic Light" w:hAnsi="Calibri Light" w:cs="Calibri Light"/>
        </w:rPr>
        <w:t>chiropterologicznej</w:t>
      </w:r>
      <w:proofErr w:type="spellEnd"/>
      <w:r w:rsidR="007E5ADB">
        <w:rPr>
          <w:rFonts w:ascii="Calibri Light" w:eastAsia="Yu Gothic Light" w:hAnsi="Calibri Light" w:cs="Calibri Light"/>
        </w:rPr>
        <w:t xml:space="preserve"> a także zezwolenia na usunięcie </w:t>
      </w:r>
      <w:r w:rsidR="007E5ADB" w:rsidRPr="00C92D29">
        <w:rPr>
          <w:rFonts w:ascii="Calibri Light" w:eastAsia="Yu Gothic Light" w:hAnsi="Calibri Light" w:cs="Calibri Light"/>
        </w:rPr>
        <w:t>drzew</w:t>
      </w:r>
      <w:r w:rsidR="00091F65" w:rsidRPr="00C92D29">
        <w:rPr>
          <w:rFonts w:ascii="Calibri Light" w:eastAsia="Yu Gothic Light" w:hAnsi="Calibri Light" w:cs="Calibri Light"/>
        </w:rPr>
        <w:t>a (1szt.)</w:t>
      </w:r>
      <w:r w:rsidR="007E5ADB" w:rsidRPr="00C92D29">
        <w:rPr>
          <w:rFonts w:ascii="Calibri Light" w:eastAsia="Yu Gothic Light" w:hAnsi="Calibri Light" w:cs="Calibri Light"/>
        </w:rPr>
        <w:t xml:space="preserve"> </w:t>
      </w:r>
      <w:r w:rsidR="007E5ADB">
        <w:rPr>
          <w:rFonts w:ascii="Calibri Light" w:eastAsia="Yu Gothic Light" w:hAnsi="Calibri Light" w:cs="Calibri Light"/>
        </w:rPr>
        <w:t xml:space="preserve">i krzewów. </w:t>
      </w:r>
    </w:p>
    <w:p w14:paraId="5E9A430D" w14:textId="77777777" w:rsidR="00E4725B" w:rsidRPr="003F13FA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Ukształtowanie terenu</w:t>
      </w:r>
    </w:p>
    <w:p w14:paraId="5F0B4295" w14:textId="1DED0E8C" w:rsidR="00E4725B" w:rsidRPr="003F13FA" w:rsidRDefault="003E69C6" w:rsidP="00E4725B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Nie zmienia się ukształtowania terenu. Rzędne </w:t>
      </w:r>
      <w:r w:rsidR="00FA305F">
        <w:rPr>
          <w:rFonts w:ascii="Calibri Light" w:eastAsia="Yu Gothic Light" w:hAnsi="Calibri Light" w:cs="Calibri Light"/>
        </w:rPr>
        <w:t xml:space="preserve">przy urządzeniach zabawowych </w:t>
      </w:r>
      <w:r>
        <w:rPr>
          <w:rFonts w:ascii="Calibri Light" w:eastAsia="Yu Gothic Light" w:hAnsi="Calibri Light" w:cs="Calibri Light"/>
        </w:rPr>
        <w:t>należy dostosować w</w:t>
      </w:r>
      <w:r w:rsidR="0070020A">
        <w:rPr>
          <w:rFonts w:ascii="Calibri Light" w:eastAsia="Yu Gothic Light" w:hAnsi="Calibri Light" w:cs="Calibri Light"/>
        </w:rPr>
        <w:t> </w:t>
      </w:r>
      <w:r>
        <w:rPr>
          <w:rFonts w:ascii="Calibri Light" w:eastAsia="Yu Gothic Light" w:hAnsi="Calibri Light" w:cs="Calibri Light"/>
        </w:rPr>
        <w:t xml:space="preserve">celu zachowania płaskiej powierzchni (spadek </w:t>
      </w:r>
      <w:r w:rsidR="00FA305F">
        <w:rPr>
          <w:rFonts w:ascii="Calibri Light" w:eastAsia="Yu Gothic Light" w:hAnsi="Calibri Light" w:cs="Calibri Light"/>
        </w:rPr>
        <w:t>na</w:t>
      </w:r>
      <w:r>
        <w:rPr>
          <w:rFonts w:ascii="Calibri Light" w:eastAsia="Yu Gothic Light" w:hAnsi="Calibri Light" w:cs="Calibri Light"/>
        </w:rPr>
        <w:t xml:space="preserve"> zewnątrz </w:t>
      </w:r>
      <w:r w:rsidR="00FA305F">
        <w:rPr>
          <w:rFonts w:ascii="Calibri Light" w:eastAsia="Yu Gothic Light" w:hAnsi="Calibri Light" w:cs="Calibri Light"/>
        </w:rPr>
        <w:t xml:space="preserve">1- </w:t>
      </w:r>
      <w:r>
        <w:rPr>
          <w:rFonts w:ascii="Calibri Light" w:eastAsia="Yu Gothic Light" w:hAnsi="Calibri Light" w:cs="Calibri Light"/>
        </w:rPr>
        <w:t>2%)</w:t>
      </w:r>
      <w:r w:rsidR="001A1BE2">
        <w:rPr>
          <w:rFonts w:ascii="Calibri Light" w:eastAsia="Yu Gothic Light" w:hAnsi="Calibri Light" w:cs="Calibri Light"/>
        </w:rPr>
        <w:t>.</w:t>
      </w:r>
    </w:p>
    <w:p w14:paraId="4E062771" w14:textId="5B5F5284" w:rsidR="00E4725B" w:rsidRDefault="00E4725B" w:rsidP="000529CC">
      <w:pPr>
        <w:spacing w:after="0"/>
        <w:rPr>
          <w:rFonts w:ascii="Calibri Light" w:eastAsia="Yu Gothic Light" w:hAnsi="Calibri Light" w:cs="Calibri Light"/>
          <w:b/>
        </w:rPr>
      </w:pPr>
      <w:r w:rsidRPr="003F13FA">
        <w:rPr>
          <w:rFonts w:ascii="Calibri Light" w:eastAsia="Yu Gothic Light" w:hAnsi="Calibri Light" w:cs="Calibri Light"/>
          <w:b/>
        </w:rPr>
        <w:t>Układ komunikacyjny</w:t>
      </w:r>
    </w:p>
    <w:p w14:paraId="72ED766E" w14:textId="73E333A2" w:rsidR="008F3AE4" w:rsidRDefault="008F3AE4" w:rsidP="008F3AE4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 w:rsidRPr="008F3AE4">
        <w:rPr>
          <w:rFonts w:ascii="Calibri Light" w:eastAsia="Yu Gothic Light" w:hAnsi="Calibri Light" w:cs="Calibri Light"/>
        </w:rPr>
        <w:t>Bez zmian</w:t>
      </w:r>
    </w:p>
    <w:p w14:paraId="6E40B433" w14:textId="5BEEF552" w:rsidR="008F3AE4" w:rsidRPr="008F3AE4" w:rsidRDefault="008F3AE4" w:rsidP="00FA305F">
      <w:pPr>
        <w:keepNext/>
        <w:ind w:left="-10"/>
        <w:jc w:val="both"/>
        <w:rPr>
          <w:rFonts w:ascii="Calibri Light" w:eastAsia="Yu Gothic Light" w:hAnsi="Calibri Light" w:cs="Calibri Light"/>
          <w:b/>
        </w:rPr>
      </w:pPr>
      <w:r w:rsidRPr="008F3AE4">
        <w:rPr>
          <w:rFonts w:ascii="Calibri Light" w:eastAsia="Yu Gothic Light" w:hAnsi="Calibri Light" w:cs="Calibri Light"/>
          <w:b/>
        </w:rPr>
        <w:t>Utwardzenie pod pojemniki na odpady stałe</w:t>
      </w:r>
    </w:p>
    <w:p w14:paraId="68712A76" w14:textId="6E997B21" w:rsidR="00A21668" w:rsidRDefault="003E69C6" w:rsidP="00FA305F">
      <w:pPr>
        <w:pStyle w:val="Akapitzlist"/>
        <w:keepNext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Projektuje się wykonanie utwardzenia z kostki betonowej gr</w:t>
      </w:r>
      <w:r w:rsidR="00FA305F">
        <w:rPr>
          <w:rFonts w:ascii="Calibri Light" w:eastAsia="Yu Gothic Light" w:hAnsi="Calibri Light" w:cs="Calibri Light"/>
        </w:rPr>
        <w:t>.</w:t>
      </w:r>
      <w:r>
        <w:rPr>
          <w:rFonts w:ascii="Calibri Light" w:eastAsia="Yu Gothic Light" w:hAnsi="Calibri Light" w:cs="Calibri Light"/>
        </w:rPr>
        <w:t xml:space="preserve"> 8cm pod pojemniki na odpady stałe. </w:t>
      </w:r>
      <w:proofErr w:type="spellStart"/>
      <w:r>
        <w:rPr>
          <w:rFonts w:ascii="Calibri Light" w:eastAsia="Yu Gothic Light" w:hAnsi="Calibri Light" w:cs="Calibri Light"/>
        </w:rPr>
        <w:t>Polbruk</w:t>
      </w:r>
      <w:proofErr w:type="spellEnd"/>
      <w:r>
        <w:rPr>
          <w:rFonts w:ascii="Calibri Light" w:eastAsia="Yu Gothic Light" w:hAnsi="Calibri Light" w:cs="Calibri Light"/>
        </w:rPr>
        <w:t xml:space="preserve"> wykonać na podbudowie z </w:t>
      </w:r>
      <w:r w:rsidR="00B369FA">
        <w:rPr>
          <w:rFonts w:ascii="Calibri Light" w:eastAsia="Yu Gothic Light" w:hAnsi="Calibri Light" w:cs="Calibri Light"/>
        </w:rPr>
        <w:t>piasku żwirowego</w:t>
      </w:r>
      <w:r w:rsidR="008F3AE4">
        <w:rPr>
          <w:rFonts w:ascii="Calibri Light" w:eastAsia="Yu Gothic Light" w:hAnsi="Calibri Light" w:cs="Calibri Light"/>
        </w:rPr>
        <w:t>, gr. 20cm, zagęszczone</w:t>
      </w:r>
      <w:r w:rsidR="00627367">
        <w:rPr>
          <w:rFonts w:ascii="Calibri Light" w:eastAsia="Yu Gothic Light" w:hAnsi="Calibri Light" w:cs="Calibri Light"/>
        </w:rPr>
        <w:t>j</w:t>
      </w:r>
      <w:r w:rsidR="008F3AE4">
        <w:rPr>
          <w:rFonts w:ascii="Calibri Light" w:eastAsia="Yu Gothic Light" w:hAnsi="Calibri Light" w:cs="Calibri Light"/>
        </w:rPr>
        <w:t xml:space="preserve"> do </w:t>
      </w:r>
      <w:r w:rsidR="00B369FA">
        <w:rPr>
          <w:rFonts w:ascii="Calibri Light" w:eastAsia="Yu Gothic Light" w:hAnsi="Calibri Light" w:cs="Calibri Light"/>
        </w:rPr>
        <w:t xml:space="preserve">min. </w:t>
      </w:r>
      <w:proofErr w:type="spellStart"/>
      <w:r w:rsidR="008F3AE4">
        <w:rPr>
          <w:rFonts w:ascii="Calibri Light" w:eastAsia="Yu Gothic Light" w:hAnsi="Calibri Light" w:cs="Calibri Light"/>
        </w:rPr>
        <w:t>I</w:t>
      </w:r>
      <w:r w:rsidR="008F3AE4" w:rsidRPr="008F3AE4">
        <w:rPr>
          <w:rFonts w:ascii="Calibri Light" w:eastAsia="Yu Gothic Light" w:hAnsi="Calibri Light" w:cs="Calibri Light"/>
          <w:vertAlign w:val="subscript"/>
        </w:rPr>
        <w:t>s</w:t>
      </w:r>
      <w:proofErr w:type="spellEnd"/>
      <w:r w:rsidR="00627367">
        <w:rPr>
          <w:rFonts w:ascii="Calibri Light" w:eastAsia="Yu Gothic Light" w:hAnsi="Calibri Light" w:cs="Calibri Light"/>
        </w:rPr>
        <w:t>=0,97 w</w:t>
      </w:r>
      <w:r w:rsidR="0070020A">
        <w:rPr>
          <w:rFonts w:ascii="Calibri Light" w:eastAsia="Yu Gothic Light" w:hAnsi="Calibri Light" w:cs="Calibri Light"/>
        </w:rPr>
        <w:t> </w:t>
      </w:r>
      <w:r w:rsidR="00627367">
        <w:rPr>
          <w:rFonts w:ascii="Calibri Light" w:eastAsia="Yu Gothic Light" w:hAnsi="Calibri Light" w:cs="Calibri Light"/>
        </w:rPr>
        <w:t>obrzeżach betonowych gr. 8cm.</w:t>
      </w:r>
    </w:p>
    <w:p w14:paraId="49D7567D" w14:textId="57656EA9" w:rsidR="00787742" w:rsidRDefault="00787742" w:rsidP="00787742">
      <w:pPr>
        <w:spacing w:after="0"/>
        <w:rPr>
          <w:rFonts w:ascii="Calibri Light" w:eastAsia="Yu Gothic Light" w:hAnsi="Calibri Light" w:cs="Calibri Light"/>
          <w:b/>
        </w:rPr>
      </w:pPr>
      <w:r>
        <w:rPr>
          <w:rFonts w:ascii="Calibri Light" w:eastAsia="Yu Gothic Light" w:hAnsi="Calibri Light" w:cs="Calibri Light"/>
          <w:b/>
        </w:rPr>
        <w:t>Nawierzchnia placu zabaw</w:t>
      </w:r>
    </w:p>
    <w:p w14:paraId="13DDFBD1" w14:textId="6FBA1745" w:rsidR="008F3AE4" w:rsidRDefault="008F3AE4" w:rsidP="00627367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Nawierzchnia bezpieczna, prefabrykowana, dostosowana do krytycznej wysokości upadku z</w:t>
      </w:r>
      <w:r w:rsidR="0069663F">
        <w:rPr>
          <w:rFonts w:ascii="Calibri Light" w:eastAsia="Yu Gothic Light" w:hAnsi="Calibri Light" w:cs="Calibri Light"/>
        </w:rPr>
        <w:t> </w:t>
      </w:r>
      <w:r>
        <w:rPr>
          <w:rFonts w:ascii="Calibri Light" w:eastAsia="Yu Gothic Light" w:hAnsi="Calibri Light" w:cs="Calibri Light"/>
        </w:rPr>
        <w:t>oferowanych urządzeń</w:t>
      </w:r>
      <w:r w:rsidR="0069663F">
        <w:rPr>
          <w:rFonts w:ascii="Calibri Light" w:eastAsia="Yu Gothic Light" w:hAnsi="Calibri Light" w:cs="Calibri Light"/>
        </w:rPr>
        <w:t xml:space="preserve">, jednak nie mniejszej niż </w:t>
      </w:r>
      <w:r w:rsidR="00055157">
        <w:rPr>
          <w:rFonts w:ascii="Calibri Light" w:eastAsia="Yu Gothic Light" w:hAnsi="Calibri Light" w:cs="Calibri Light"/>
        </w:rPr>
        <w:t>2</w:t>
      </w:r>
      <w:r w:rsidR="0069663F">
        <w:rPr>
          <w:rFonts w:ascii="Calibri Light" w:eastAsia="Yu Gothic Light" w:hAnsi="Calibri Light" w:cs="Calibri Light"/>
        </w:rPr>
        <w:t xml:space="preserve">,5m, z </w:t>
      </w:r>
      <w:r w:rsidR="00627367">
        <w:rPr>
          <w:rFonts w:ascii="Calibri Light" w:eastAsia="Yu Gothic Light" w:hAnsi="Calibri Light" w:cs="Calibri Light"/>
        </w:rPr>
        <w:t>wierzchnią warstwą z EPDM barwionego w </w:t>
      </w:r>
      <w:r w:rsidR="0069663F">
        <w:rPr>
          <w:rFonts w:ascii="Calibri Light" w:eastAsia="Yu Gothic Light" w:hAnsi="Calibri Light" w:cs="Calibri Light"/>
        </w:rPr>
        <w:t>masie</w:t>
      </w:r>
      <w:r w:rsidR="002172E6">
        <w:rPr>
          <w:rFonts w:ascii="Calibri Light" w:eastAsia="Yu Gothic Light" w:hAnsi="Calibri Light" w:cs="Calibri Light"/>
        </w:rPr>
        <w:t>,</w:t>
      </w:r>
      <w:r w:rsidR="00627367">
        <w:rPr>
          <w:rFonts w:ascii="Calibri Light" w:eastAsia="Yu Gothic Light" w:hAnsi="Calibri Light" w:cs="Calibri Light"/>
        </w:rPr>
        <w:t xml:space="preserve"> posiadająca atest PZH, spełniająca wymagania normy </w:t>
      </w:r>
      <w:r w:rsidR="00592F5C">
        <w:rPr>
          <w:rFonts w:ascii="Calibri Light" w:eastAsia="Yu Gothic Light" w:hAnsi="Calibri Light" w:cs="Calibri Light"/>
        </w:rPr>
        <w:t>PN-EN 1177:2019,</w:t>
      </w:r>
    </w:p>
    <w:p w14:paraId="76F028E2" w14:textId="7430B12E" w:rsidR="001A1BE2" w:rsidRDefault="00FA305F" w:rsidP="001A1BE2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Podbudowa – </w:t>
      </w:r>
      <w:r w:rsidR="002172E6">
        <w:rPr>
          <w:rFonts w:ascii="Calibri Light" w:eastAsia="Yu Gothic Light" w:hAnsi="Calibri Light" w:cs="Calibri Light"/>
        </w:rPr>
        <w:t>piasek żwirowy</w:t>
      </w:r>
      <w:r>
        <w:rPr>
          <w:rFonts w:ascii="Calibri Light" w:eastAsia="Yu Gothic Light" w:hAnsi="Calibri Light" w:cs="Calibri Light"/>
        </w:rPr>
        <w:t xml:space="preserve"> o </w:t>
      </w:r>
      <w:r w:rsidR="001A1BE2">
        <w:rPr>
          <w:rFonts w:ascii="Calibri Light" w:eastAsia="Yu Gothic Light" w:hAnsi="Calibri Light" w:cs="Calibri Light"/>
        </w:rPr>
        <w:t>gr. 30cm,</w:t>
      </w:r>
      <w:r w:rsidR="00B369FA">
        <w:rPr>
          <w:rFonts w:ascii="Calibri Light" w:eastAsia="Yu Gothic Light" w:hAnsi="Calibri Light" w:cs="Calibri Light"/>
        </w:rPr>
        <w:t xml:space="preserve"> zagęszczony do min. </w:t>
      </w:r>
      <w:proofErr w:type="spellStart"/>
      <w:r w:rsidR="00B369FA">
        <w:rPr>
          <w:rFonts w:ascii="Calibri Light" w:eastAsia="Yu Gothic Light" w:hAnsi="Calibri Light" w:cs="Calibri Light"/>
        </w:rPr>
        <w:t>I</w:t>
      </w:r>
      <w:r w:rsidR="00B369FA" w:rsidRPr="008F3AE4">
        <w:rPr>
          <w:rFonts w:ascii="Calibri Light" w:eastAsia="Yu Gothic Light" w:hAnsi="Calibri Light" w:cs="Calibri Light"/>
          <w:vertAlign w:val="subscript"/>
        </w:rPr>
        <w:t>s</w:t>
      </w:r>
      <w:proofErr w:type="spellEnd"/>
      <w:r w:rsidR="00B369FA">
        <w:rPr>
          <w:rFonts w:ascii="Calibri Light" w:eastAsia="Yu Gothic Light" w:hAnsi="Calibri Light" w:cs="Calibri Light"/>
        </w:rPr>
        <w:t>=1,00.</w:t>
      </w:r>
    </w:p>
    <w:p w14:paraId="203ECBC5" w14:textId="360DECC5" w:rsidR="00FA305F" w:rsidRDefault="00FA305F" w:rsidP="002172E6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Geowłóknina filtracyjno-separacyjna</w:t>
      </w:r>
      <w:r w:rsidR="002172E6">
        <w:rPr>
          <w:rFonts w:ascii="Calibri Light" w:eastAsia="Yu Gothic Light" w:hAnsi="Calibri Light" w:cs="Calibri Light"/>
        </w:rPr>
        <w:t xml:space="preserve"> polipropylenowa, o gramaturze min. 200g/m</w:t>
      </w:r>
      <w:r w:rsidR="002172E6" w:rsidRPr="002172E6">
        <w:rPr>
          <w:rFonts w:ascii="Calibri Light" w:eastAsia="Yu Gothic Light" w:hAnsi="Calibri Light" w:cs="Calibri Light"/>
          <w:vertAlign w:val="superscript"/>
        </w:rPr>
        <w:t>2</w:t>
      </w:r>
      <w:r w:rsidR="002172E6">
        <w:rPr>
          <w:rFonts w:ascii="Calibri Light" w:eastAsia="Yu Gothic Light" w:hAnsi="Calibri Light" w:cs="Calibri Light"/>
        </w:rPr>
        <w:t>, w</w:t>
      </w:r>
      <w:r w:rsidR="002172E6" w:rsidRPr="002172E6">
        <w:rPr>
          <w:rFonts w:ascii="Calibri Light" w:eastAsia="Yu Gothic Light" w:hAnsi="Calibri Light" w:cs="Calibri Light"/>
        </w:rPr>
        <w:t>odoprzepuszczalność w kierunku prostopadłym do płaszczyzny materiału</w:t>
      </w:r>
      <w:r w:rsidR="002172E6">
        <w:rPr>
          <w:rFonts w:ascii="Calibri Light" w:eastAsia="Yu Gothic Light" w:hAnsi="Calibri Light" w:cs="Calibri Light"/>
        </w:rPr>
        <w:t xml:space="preserve"> min. </w:t>
      </w:r>
      <w:r w:rsidR="002172E6" w:rsidRPr="002172E6">
        <w:rPr>
          <w:rFonts w:ascii="Calibri Light" w:eastAsia="Yu Gothic Light" w:hAnsi="Calibri Light" w:cs="Calibri Light"/>
        </w:rPr>
        <w:t>55 l/m</w:t>
      </w:r>
      <w:r w:rsidR="002172E6" w:rsidRPr="002172E6">
        <w:rPr>
          <w:rFonts w:ascii="Calibri Light" w:eastAsia="Yu Gothic Light" w:hAnsi="Calibri Light" w:cs="Calibri Light"/>
          <w:vertAlign w:val="superscript"/>
        </w:rPr>
        <w:t>2</w:t>
      </w:r>
      <w:r w:rsidR="002172E6" w:rsidRPr="002172E6">
        <w:rPr>
          <w:rFonts w:ascii="Calibri Light" w:eastAsia="Yu Gothic Light" w:hAnsi="Calibri Light" w:cs="Calibri Light"/>
        </w:rPr>
        <w:t>s</w:t>
      </w:r>
      <w:r w:rsidR="002172E6">
        <w:rPr>
          <w:rFonts w:ascii="Calibri Light" w:eastAsia="Yu Gothic Light" w:hAnsi="Calibri Light" w:cs="Calibri Light"/>
        </w:rPr>
        <w:t>, wydłużenie przy maksymalnym obciążeniu – min. 40%</w:t>
      </w:r>
      <w:r w:rsidR="00592F5C">
        <w:rPr>
          <w:rFonts w:ascii="Calibri Light" w:eastAsia="Yu Gothic Light" w:hAnsi="Calibri Light" w:cs="Calibri Light"/>
        </w:rPr>
        <w:t>,</w:t>
      </w:r>
    </w:p>
    <w:p w14:paraId="2C5902B2" w14:textId="09CFF37A" w:rsidR="001A1BE2" w:rsidRDefault="001A1BE2" w:rsidP="001A1BE2">
      <w:pPr>
        <w:pStyle w:val="Akapitzlist"/>
        <w:numPr>
          <w:ilvl w:val="0"/>
          <w:numId w:val="1"/>
        </w:numPr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Grunt rodzimy,</w:t>
      </w:r>
    </w:p>
    <w:p w14:paraId="09BC4439" w14:textId="7AF5E5D9" w:rsidR="0069663F" w:rsidRDefault="0069663F" w:rsidP="00592F5C">
      <w:pPr>
        <w:pStyle w:val="Akapitzlist"/>
        <w:numPr>
          <w:ilvl w:val="0"/>
          <w:numId w:val="1"/>
        </w:numPr>
        <w:spacing w:before="240"/>
        <w:ind w:left="284" w:hanging="294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Nawierzchnię należy wykonać w obrzeżach betonowych</w:t>
      </w:r>
      <w:r w:rsidR="00B369FA">
        <w:rPr>
          <w:rFonts w:ascii="Calibri Light" w:eastAsia="Yu Gothic Light" w:hAnsi="Calibri Light" w:cs="Calibri Light"/>
        </w:rPr>
        <w:t xml:space="preserve"> gr. 8cm</w:t>
      </w:r>
      <w:r w:rsidR="00592F5C">
        <w:rPr>
          <w:rFonts w:ascii="Calibri Light" w:eastAsia="Yu Gothic Light" w:hAnsi="Calibri Light" w:cs="Calibri Light"/>
        </w:rPr>
        <w:t xml:space="preserve"> (z oporem)</w:t>
      </w:r>
      <w:r w:rsidR="00B369FA">
        <w:rPr>
          <w:rFonts w:ascii="Calibri Light" w:eastAsia="Yu Gothic Light" w:hAnsi="Calibri Light" w:cs="Calibri Light"/>
        </w:rPr>
        <w:t>,</w:t>
      </w:r>
      <w:r w:rsidR="00A848E7">
        <w:rPr>
          <w:rFonts w:ascii="Calibri Light" w:eastAsia="Yu Gothic Light" w:hAnsi="Calibri Light" w:cs="Calibri Light"/>
        </w:rPr>
        <w:t xml:space="preserve"> osadzonych 2cm poniżej nawierzchni bezpiecznej. </w:t>
      </w:r>
    </w:p>
    <w:p w14:paraId="601C5360" w14:textId="033A0BE4" w:rsidR="0069663F" w:rsidRDefault="0069663F" w:rsidP="0069663F">
      <w:pPr>
        <w:ind w:left="-1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lastRenderedPageBreak/>
        <w:t>Uwaga:</w:t>
      </w:r>
    </w:p>
    <w:p w14:paraId="64E6EAF0" w14:textId="00574213" w:rsidR="0069663F" w:rsidRPr="0069663F" w:rsidRDefault="00A848E7" w:rsidP="0069663F">
      <w:pPr>
        <w:ind w:left="-1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 xml:space="preserve">Warstwy podbudowy należy wykonać zgodnie ze wskazaniami producenta nawierzchni bezpiecznej. </w:t>
      </w:r>
    </w:p>
    <w:p w14:paraId="677A3C3A" w14:textId="77777777" w:rsidR="00787742" w:rsidRPr="00787742" w:rsidRDefault="00787742" w:rsidP="00787742">
      <w:pPr>
        <w:spacing w:after="0"/>
        <w:rPr>
          <w:rFonts w:ascii="Calibri Light" w:eastAsia="Yu Gothic Light" w:hAnsi="Calibri Light" w:cs="Calibri Light"/>
          <w:b/>
        </w:rPr>
      </w:pPr>
    </w:p>
    <w:p w14:paraId="644F5AED" w14:textId="318F9FA9" w:rsidR="00787742" w:rsidRPr="007B701C" w:rsidRDefault="004953CC" w:rsidP="007B701C">
      <w:pPr>
        <w:spacing w:after="0"/>
        <w:jc w:val="both"/>
        <w:rPr>
          <w:rFonts w:ascii="Calibri Light" w:eastAsia="Yu Gothic Light" w:hAnsi="Calibri Light" w:cs="Calibri Light"/>
          <w:b/>
        </w:rPr>
      </w:pPr>
      <w:r w:rsidRPr="007B701C">
        <w:rPr>
          <w:rFonts w:ascii="Calibri Light" w:eastAsia="Yu Gothic Light" w:hAnsi="Calibri Light" w:cs="Calibri Light"/>
          <w:b/>
        </w:rPr>
        <w:t>Uwagi:</w:t>
      </w:r>
    </w:p>
    <w:p w14:paraId="21AED062" w14:textId="6919F095" w:rsidR="004953CC" w:rsidRPr="00532EE1" w:rsidRDefault="004953CC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>urządzenia muszą spełniać wymagania normy PN-EN 1176-1:2017-12 „Wyposażenie placów zabaw i nawierzchnie”,</w:t>
      </w:r>
    </w:p>
    <w:p w14:paraId="4A7D0FB3" w14:textId="09FCCF0A" w:rsidR="004953CC" w:rsidRPr="00532EE1" w:rsidRDefault="004953CC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 xml:space="preserve"> nawierzchnia musi spełniać wymagania normy PN-EN 1177:201</w:t>
      </w:r>
      <w:r w:rsidR="00592F5C">
        <w:rPr>
          <w:rFonts w:ascii="Calibri Light" w:eastAsia="Yu Gothic Light" w:hAnsi="Calibri Light" w:cs="Calibri Light"/>
        </w:rPr>
        <w:t>9</w:t>
      </w:r>
      <w:r w:rsidRPr="00532EE1">
        <w:rPr>
          <w:rFonts w:ascii="Calibri Light" w:eastAsia="Yu Gothic Light" w:hAnsi="Calibri Light" w:cs="Calibri Light"/>
        </w:rPr>
        <w:t xml:space="preserve"> „Nawierzchnie placów zabaw amortyzujące upadki”,</w:t>
      </w:r>
    </w:p>
    <w:p w14:paraId="7E56C2F5" w14:textId="02DEF6DE" w:rsidR="004953CC" w:rsidRPr="00532EE1" w:rsidRDefault="007B701C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>na dostarczone urządzenia należy dołączyć instrukcje użytkowania,</w:t>
      </w:r>
    </w:p>
    <w:p w14:paraId="772D569B" w14:textId="770BCA6D" w:rsidR="00532EE1" w:rsidRPr="00532EE1" w:rsidRDefault="00532EE1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>wszystkie łączniki i</w:t>
      </w:r>
      <w:r>
        <w:rPr>
          <w:rFonts w:ascii="Calibri Light" w:eastAsia="Yu Gothic Light" w:hAnsi="Calibri Light" w:cs="Calibri Light"/>
        </w:rPr>
        <w:t xml:space="preserve"> </w:t>
      </w:r>
      <w:r w:rsidRPr="00532EE1">
        <w:rPr>
          <w:rFonts w:ascii="Calibri Light" w:eastAsia="Yu Gothic Light" w:hAnsi="Calibri Light" w:cs="Calibri Light"/>
        </w:rPr>
        <w:t>okucia lin o</w:t>
      </w:r>
      <w:r w:rsidR="00A848E7">
        <w:rPr>
          <w:rFonts w:ascii="Calibri Light" w:eastAsia="Yu Gothic Light" w:hAnsi="Calibri Light" w:cs="Calibri Light"/>
        </w:rPr>
        <w:t>d</w:t>
      </w:r>
      <w:r w:rsidRPr="00532EE1">
        <w:rPr>
          <w:rFonts w:ascii="Calibri Light" w:eastAsia="Yu Gothic Light" w:hAnsi="Calibri Light" w:cs="Calibri Light"/>
        </w:rPr>
        <w:t>porne na warunki atmosferyczne i promieniowanie UV</w:t>
      </w:r>
      <w:r w:rsidR="003973C7">
        <w:rPr>
          <w:rFonts w:ascii="Calibri Light" w:eastAsia="Yu Gothic Light" w:hAnsi="Calibri Light" w:cs="Calibri Light"/>
        </w:rPr>
        <w:t>,</w:t>
      </w:r>
    </w:p>
    <w:p w14:paraId="0F71F60E" w14:textId="7AA9D17E" w:rsidR="00532EE1" w:rsidRPr="00532EE1" w:rsidRDefault="00532EE1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 xml:space="preserve">elementy drewniane olejowane lub pokryte barwną </w:t>
      </w:r>
      <w:proofErr w:type="spellStart"/>
      <w:r w:rsidRPr="00532EE1">
        <w:rPr>
          <w:rFonts w:ascii="Calibri Light" w:eastAsia="Yu Gothic Light" w:hAnsi="Calibri Light" w:cs="Calibri Light"/>
        </w:rPr>
        <w:t>lazurą</w:t>
      </w:r>
      <w:proofErr w:type="spellEnd"/>
      <w:r w:rsidRPr="00532EE1">
        <w:rPr>
          <w:rFonts w:ascii="Calibri Light" w:eastAsia="Yu Gothic Light" w:hAnsi="Calibri Light" w:cs="Calibri Light"/>
        </w:rPr>
        <w:t>,</w:t>
      </w:r>
    </w:p>
    <w:p w14:paraId="3992645E" w14:textId="066E8185" w:rsidR="00532EE1" w:rsidRDefault="00532EE1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 w:rsidRPr="00532EE1">
        <w:rPr>
          <w:rFonts w:ascii="Calibri Light" w:eastAsia="Yu Gothic Light" w:hAnsi="Calibri Light" w:cs="Calibri Light"/>
        </w:rPr>
        <w:t>elementy stalowe zabezpieczone antykorozyjnie poprzez cynkowanie lub lakierowanie proszkowe.</w:t>
      </w:r>
    </w:p>
    <w:p w14:paraId="586B8B74" w14:textId="62271B51" w:rsidR="00F237CE" w:rsidRDefault="00F237CE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Wszystkie prace budowlane należy wykonywać zgodnie z obowiązującymi normami,</w:t>
      </w:r>
    </w:p>
    <w:p w14:paraId="114FEEA9" w14:textId="653ACF64" w:rsidR="00F237CE" w:rsidRDefault="00F237CE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Wszelkie prace w pobliżu urządzeń podziemnych należy wykonywać zgodnie z normami pod</w:t>
      </w:r>
      <w:r w:rsidR="0070020A">
        <w:rPr>
          <w:rFonts w:ascii="Calibri Light" w:eastAsia="Yu Gothic Light" w:hAnsi="Calibri Light" w:cs="Calibri Light"/>
        </w:rPr>
        <w:t> </w:t>
      </w:r>
      <w:r>
        <w:rPr>
          <w:rFonts w:ascii="Calibri Light" w:eastAsia="Yu Gothic Light" w:hAnsi="Calibri Light" w:cs="Calibri Light"/>
        </w:rPr>
        <w:t>nadzorem pracownika właściciela danego urządzenia, po uprzednim powiadomieniu o</w:t>
      </w:r>
      <w:r w:rsidR="0070020A">
        <w:rPr>
          <w:rFonts w:ascii="Calibri Light" w:eastAsia="Yu Gothic Light" w:hAnsi="Calibri Light" w:cs="Calibri Light"/>
        </w:rPr>
        <w:t> </w:t>
      </w:r>
      <w:r>
        <w:rPr>
          <w:rFonts w:ascii="Calibri Light" w:eastAsia="Yu Gothic Light" w:hAnsi="Calibri Light" w:cs="Calibri Light"/>
        </w:rPr>
        <w:t>przystąpieniu prac.</w:t>
      </w:r>
    </w:p>
    <w:p w14:paraId="7717D53D" w14:textId="67477C44" w:rsidR="00F237CE" w:rsidRPr="00532EE1" w:rsidRDefault="00F237CE" w:rsidP="00532EE1">
      <w:pPr>
        <w:pStyle w:val="Akapitzlist"/>
        <w:numPr>
          <w:ilvl w:val="0"/>
          <w:numId w:val="38"/>
        </w:numPr>
        <w:spacing w:after="0"/>
        <w:jc w:val="both"/>
        <w:rPr>
          <w:rFonts w:ascii="Calibri Light" w:eastAsia="Yu Gothic Light" w:hAnsi="Calibri Light" w:cs="Calibri Light"/>
        </w:rPr>
      </w:pPr>
      <w:r>
        <w:rPr>
          <w:rFonts w:ascii="Calibri Light" w:eastAsia="Yu Gothic Light" w:hAnsi="Calibri Light" w:cs="Calibri Light"/>
        </w:rPr>
        <w:t>Przed przystąpieniem do prac należy sprawdzić zgodność uzbrojenia z trasą określoną na projekcie zagospodarowania terenu</w:t>
      </w:r>
    </w:p>
    <w:p w14:paraId="016D33C9" w14:textId="77777777" w:rsidR="004953CC" w:rsidRPr="004953CC" w:rsidRDefault="004953CC" w:rsidP="004953CC">
      <w:pPr>
        <w:jc w:val="both"/>
        <w:rPr>
          <w:rFonts w:ascii="Calibri Light" w:eastAsia="Yu Gothic Light" w:hAnsi="Calibri Light" w:cs="Calibri Light"/>
        </w:rPr>
      </w:pPr>
    </w:p>
    <w:p w14:paraId="6DECE418" w14:textId="5B68B773" w:rsidR="004953CC" w:rsidRDefault="004953CC" w:rsidP="00787742">
      <w:pPr>
        <w:jc w:val="both"/>
        <w:rPr>
          <w:rFonts w:ascii="Calibri Light" w:eastAsia="Yu Gothic Light" w:hAnsi="Calibri Light" w:cs="Calibri Light"/>
        </w:rPr>
      </w:pPr>
    </w:p>
    <w:p w14:paraId="7B83797C" w14:textId="77777777" w:rsidR="004953CC" w:rsidRPr="00787742" w:rsidRDefault="004953CC" w:rsidP="00787742">
      <w:pPr>
        <w:jc w:val="both"/>
        <w:rPr>
          <w:rFonts w:ascii="Calibri Light" w:eastAsia="Yu Gothic Light" w:hAnsi="Calibri Light" w:cs="Calibri Light"/>
        </w:rPr>
      </w:pPr>
    </w:p>
    <w:p w14:paraId="3FEC11BC" w14:textId="6AA0C998" w:rsidR="008968D3" w:rsidRPr="003F13FA" w:rsidRDefault="00530721" w:rsidP="00AC3873">
      <w:pPr>
        <w:pStyle w:val="Nagwek2"/>
        <w:numPr>
          <w:ilvl w:val="0"/>
          <w:numId w:val="39"/>
        </w:numPr>
        <w:ind w:left="0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br w:type="column"/>
      </w:r>
      <w:r w:rsidR="002B25FD" w:rsidRPr="003F13FA">
        <w:rPr>
          <w:rFonts w:ascii="Calibri Light" w:eastAsia="Yu Gothic Light" w:hAnsi="Calibri Light" w:cs="Calibri Light"/>
        </w:rPr>
        <w:lastRenderedPageBreak/>
        <w:t xml:space="preserve"> </w:t>
      </w:r>
      <w:bookmarkStart w:id="4" w:name="_Toc71000554"/>
      <w:r w:rsidR="002B25FD" w:rsidRPr="003F13FA">
        <w:rPr>
          <w:rFonts w:ascii="Calibri Light" w:eastAsia="Yu Gothic Light" w:hAnsi="Calibri Light" w:cs="Calibri Light"/>
        </w:rPr>
        <w:t>Koncepcja układu urządzeń</w:t>
      </w:r>
      <w:bookmarkEnd w:id="4"/>
    </w:p>
    <w:p w14:paraId="06F60398" w14:textId="3562B45F" w:rsidR="0050418D" w:rsidRPr="003F13FA" w:rsidRDefault="00627367">
      <w:pPr>
        <w:spacing w:after="200" w:line="276" w:lineRule="auto"/>
        <w:rPr>
          <w:rFonts w:ascii="Calibri Light" w:eastAsia="Yu Gothic Light" w:hAnsi="Calibri Light" w:cs="Calibri Light"/>
          <w:b/>
          <w:bCs/>
          <w:color w:val="4F81BD" w:themeColor="accent1"/>
          <w:sz w:val="26"/>
          <w:szCs w:val="26"/>
        </w:rPr>
      </w:pPr>
      <w:r>
        <w:rPr>
          <w:noProof/>
          <w:lang w:eastAsia="pl-PL"/>
        </w:rPr>
        <w:drawing>
          <wp:anchor distT="0" distB="0" distL="114300" distR="114300" simplePos="0" relativeHeight="251662848" behindDoc="1" locked="0" layoutInCell="1" allowOverlap="1" wp14:anchorId="7F5B2090" wp14:editId="7B23089E">
            <wp:simplePos x="0" y="0"/>
            <wp:positionH relativeFrom="page">
              <wp:posOffset>906780</wp:posOffset>
            </wp:positionH>
            <wp:positionV relativeFrom="paragraph">
              <wp:posOffset>83185</wp:posOffset>
            </wp:positionV>
            <wp:extent cx="6483985" cy="8861425"/>
            <wp:effectExtent l="0" t="0" r="0" b="0"/>
            <wp:wrapNone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034" t="13937" r="1904" b="3365"/>
                    <a:stretch/>
                  </pic:blipFill>
                  <pic:spPr bwMode="auto">
                    <a:xfrm>
                      <a:off x="0" y="0"/>
                      <a:ext cx="6483985" cy="8861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0418D" w:rsidRPr="003F13FA">
        <w:rPr>
          <w:rFonts w:ascii="Calibri Light" w:eastAsia="Yu Gothic Light" w:hAnsi="Calibri Light" w:cs="Calibri Light"/>
        </w:rPr>
        <w:br w:type="page"/>
      </w:r>
    </w:p>
    <w:p w14:paraId="74A80639" w14:textId="15D0D131" w:rsidR="00342989" w:rsidRPr="003F13FA" w:rsidRDefault="00F15480" w:rsidP="00AC3873">
      <w:pPr>
        <w:pStyle w:val="Nagwek2"/>
        <w:numPr>
          <w:ilvl w:val="0"/>
          <w:numId w:val="39"/>
        </w:numPr>
        <w:ind w:left="0"/>
        <w:rPr>
          <w:rFonts w:ascii="Calibri Light" w:eastAsia="Yu Gothic Light" w:hAnsi="Calibri Light" w:cs="Calibri Light"/>
        </w:rPr>
      </w:pPr>
      <w:bookmarkStart w:id="5" w:name="_Toc71000555"/>
      <w:r w:rsidRPr="003F13FA">
        <w:rPr>
          <w:rFonts w:ascii="Calibri Light" w:eastAsia="Yu Gothic Light" w:hAnsi="Calibri Light" w:cs="Calibri Light"/>
        </w:rPr>
        <w:lastRenderedPageBreak/>
        <w:t>LITERATURA</w:t>
      </w:r>
      <w:bookmarkEnd w:id="5"/>
    </w:p>
    <w:p w14:paraId="35071002" w14:textId="77777777" w:rsidR="003F13FA" w:rsidRPr="003F13FA" w:rsidRDefault="003F13FA" w:rsidP="003F13FA">
      <w:pPr>
        <w:pStyle w:val="Akapitzlist"/>
        <w:numPr>
          <w:ilvl w:val="0"/>
          <w:numId w:val="32"/>
        </w:num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Ustawa z dnia 7 lipca 1994 r. Prawo budowlane (t.j. Dz. U. z 2018 r. poz. 1202 z późn. zm.).</w:t>
      </w:r>
    </w:p>
    <w:p w14:paraId="604C15CA" w14:textId="77777777" w:rsidR="003F13FA" w:rsidRDefault="003F13FA" w:rsidP="003F13FA">
      <w:pPr>
        <w:pStyle w:val="Akapitzlist"/>
        <w:numPr>
          <w:ilvl w:val="0"/>
          <w:numId w:val="32"/>
        </w:num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Rozporządzenie Ministra Infrastruktury z dnia 12 kwietnia 2002 r. w sprawie warunków technicznych, jakim powinny odpowiadać budynki i ich usytuowanie (t.j. Dz. U. z 2015 r. poz. 1422 z późn. zm.).</w:t>
      </w:r>
    </w:p>
    <w:p w14:paraId="6D03B59C" w14:textId="5FB7FE26" w:rsidR="00F15480" w:rsidRPr="003F13FA" w:rsidRDefault="00642A88" w:rsidP="00BD4CEC">
      <w:pPr>
        <w:pStyle w:val="Akapitzlist"/>
        <w:numPr>
          <w:ilvl w:val="0"/>
          <w:numId w:val="32"/>
        </w:num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PN-EN 1176-1:2017-12 „Wyposażenie placów zabaw i nawierzchnie”</w:t>
      </w:r>
    </w:p>
    <w:p w14:paraId="77154725" w14:textId="049DDAF2" w:rsidR="00642A88" w:rsidRPr="003F13FA" w:rsidRDefault="00642A88" w:rsidP="00BD4CEC">
      <w:pPr>
        <w:pStyle w:val="Akapitzlist"/>
        <w:numPr>
          <w:ilvl w:val="0"/>
          <w:numId w:val="32"/>
        </w:num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PN-EN 1177:2018-04 „Nawierzchnie placów zabaw amortyzujące upadki”</w:t>
      </w:r>
    </w:p>
    <w:p w14:paraId="36E5298A" w14:textId="27249171" w:rsidR="00642A88" w:rsidRDefault="00642A88" w:rsidP="00BD4CEC">
      <w:pPr>
        <w:pStyle w:val="Akapitzlist"/>
        <w:numPr>
          <w:ilvl w:val="0"/>
          <w:numId w:val="32"/>
        </w:numPr>
        <w:jc w:val="both"/>
        <w:rPr>
          <w:rFonts w:ascii="Calibri Light" w:eastAsia="Yu Gothic Light" w:hAnsi="Calibri Light" w:cs="Calibri Light"/>
        </w:rPr>
      </w:pPr>
      <w:r w:rsidRPr="003F13FA">
        <w:rPr>
          <w:rFonts w:ascii="Calibri Light" w:eastAsia="Yu Gothic Light" w:hAnsi="Calibri Light" w:cs="Calibri Light"/>
        </w:rPr>
        <w:t>PN-EN 16899:2017-02 „Sprzęt sportowy i rekreacyjny”</w:t>
      </w:r>
    </w:p>
    <w:sectPr w:rsidR="00642A88" w:rsidSect="00377F1B">
      <w:headerReference w:type="default" r:id="rId18"/>
      <w:pgSz w:w="11906" w:h="16838"/>
      <w:pgMar w:top="1417" w:right="849" w:bottom="1417" w:left="1701" w:header="568" w:footer="611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208CA1" w14:textId="77777777" w:rsidR="00DD4A73" w:rsidRDefault="00DD4A73" w:rsidP="009C48A8">
      <w:r>
        <w:separator/>
      </w:r>
    </w:p>
  </w:endnote>
  <w:endnote w:type="continuationSeparator" w:id="0">
    <w:p w14:paraId="69EA7911" w14:textId="77777777" w:rsidR="00DD4A73" w:rsidRDefault="00DD4A73" w:rsidP="009C4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ISOCPEUR">
    <w:panose1 w:val="020B0604020202020204"/>
    <w:charset w:val="EE"/>
    <w:family w:val="swiss"/>
    <w:pitch w:val="variable"/>
    <w:sig w:usb0="00000287" w:usb1="00000000" w:usb2="00000000" w:usb3="00000000" w:csb0="0000009F" w:csb1="00000000"/>
  </w:font>
  <w:font w:name="Kozuka Gothic Pr6N L">
    <w:altName w:val="MS Gothic"/>
    <w:panose1 w:val="00000000000000000000"/>
    <w:charset w:val="80"/>
    <w:family w:val="swiss"/>
    <w:notTrueType/>
    <w:pitch w:val="variable"/>
    <w:sig w:usb0="00000000" w:usb1="2AC71C11" w:usb2="00000012" w:usb3="00000000" w:csb0="0002009F" w:csb1="00000000"/>
  </w:font>
  <w:font w:name="Kozuka Gothic Pr6N EL">
    <w:altName w:val="MS Gothic"/>
    <w:panose1 w:val="00000000000000000000"/>
    <w:charset w:val="80"/>
    <w:family w:val="swiss"/>
    <w:notTrueType/>
    <w:pitch w:val="variable"/>
    <w:sig w:usb0="00000000" w:usb1="2AC71C11" w:usb2="00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0DE93D" w14:textId="77777777" w:rsidR="00DD4A73" w:rsidRDefault="00DD4A73" w:rsidP="009C48A8">
      <w:r>
        <w:separator/>
      </w:r>
    </w:p>
  </w:footnote>
  <w:footnote w:type="continuationSeparator" w:id="0">
    <w:p w14:paraId="2BCBC761" w14:textId="77777777" w:rsidR="00DD4A73" w:rsidRDefault="00DD4A73" w:rsidP="009C48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1DAC2F" w14:textId="51848B84" w:rsidR="004472DA" w:rsidRPr="003F13FA" w:rsidRDefault="00642A88" w:rsidP="00377F1B">
    <w:pPr>
      <w:pStyle w:val="Nagwek"/>
      <w:tabs>
        <w:tab w:val="clear" w:pos="9072"/>
        <w:tab w:val="right" w:pos="9356"/>
      </w:tabs>
      <w:jc w:val="center"/>
      <w:rPr>
        <w:rFonts w:ascii="Calibri Light" w:hAnsi="Calibri Light" w:cs="Calibri Light"/>
        <w:sz w:val="16"/>
        <w:szCs w:val="16"/>
      </w:rPr>
    </w:pPr>
    <w:r w:rsidRPr="003F13FA">
      <w:rPr>
        <w:rFonts w:ascii="Calibri Light" w:hAnsi="Calibri Light" w:cs="Calibri Light"/>
        <w:sz w:val="16"/>
        <w:szCs w:val="16"/>
      </w:rPr>
      <w:t>Koncepcja</w:t>
    </w:r>
    <w:r w:rsidR="003F13FA" w:rsidRPr="003F13FA">
      <w:rPr>
        <w:rFonts w:ascii="Calibri Light" w:hAnsi="Calibri Light" w:cs="Calibri Light"/>
        <w:sz w:val="16"/>
        <w:szCs w:val="16"/>
      </w:rPr>
      <w:t xml:space="preserve"> budowy placu zabaw</w:t>
    </w:r>
    <w:r w:rsidR="00C1364D">
      <w:rPr>
        <w:rFonts w:ascii="Calibri Light" w:hAnsi="Calibri Light" w:cs="Calibri Light"/>
        <w:sz w:val="16"/>
        <w:szCs w:val="16"/>
      </w:rPr>
      <w:t xml:space="preserve"> przy ul. Drzymały 9 w Giżycku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9" type="#_x0000_t75" style="width:30.75pt;height:6pt;visibility:visible;mso-wrap-style:square" o:bullet="t">
        <v:imagedata r:id="rId1" o:title=""/>
      </v:shape>
    </w:pict>
  </w:numPicBullet>
  <w:abstractNum w:abstractNumId="0" w15:restartNumberingAfterBreak="0">
    <w:nsid w:val="008D53CF"/>
    <w:multiLevelType w:val="hybridMultilevel"/>
    <w:tmpl w:val="F6EEBA0C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2175686"/>
    <w:multiLevelType w:val="hybridMultilevel"/>
    <w:tmpl w:val="A7260A70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25904"/>
    <w:multiLevelType w:val="hybridMultilevel"/>
    <w:tmpl w:val="9356B9D0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F2F2A"/>
    <w:multiLevelType w:val="hybridMultilevel"/>
    <w:tmpl w:val="F8DE1E70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5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A1C7671"/>
    <w:multiLevelType w:val="hybridMultilevel"/>
    <w:tmpl w:val="0E38E9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28B21F0"/>
    <w:multiLevelType w:val="hybridMultilevel"/>
    <w:tmpl w:val="5A18CC02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89054B"/>
    <w:multiLevelType w:val="hybridMultilevel"/>
    <w:tmpl w:val="9A0895CC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1E318E"/>
    <w:multiLevelType w:val="hybridMultilevel"/>
    <w:tmpl w:val="CB0C2596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6C252C6"/>
    <w:multiLevelType w:val="hybridMultilevel"/>
    <w:tmpl w:val="CBDAF44C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1D5B55F0"/>
    <w:multiLevelType w:val="hybridMultilevel"/>
    <w:tmpl w:val="156652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097062"/>
    <w:multiLevelType w:val="hybridMultilevel"/>
    <w:tmpl w:val="F0E4157E"/>
    <w:lvl w:ilvl="0" w:tplc="C868BE54">
      <w:start w:val="1"/>
      <w:numFmt w:val="bullet"/>
      <w:lvlText w:val="→"/>
      <w:lvlJc w:val="left"/>
      <w:pPr>
        <w:ind w:left="77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11" w15:restartNumberingAfterBreak="0">
    <w:nsid w:val="202C6F41"/>
    <w:multiLevelType w:val="hybridMultilevel"/>
    <w:tmpl w:val="A23203E4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2320D0"/>
    <w:multiLevelType w:val="hybridMultilevel"/>
    <w:tmpl w:val="EC9E2720"/>
    <w:lvl w:ilvl="0" w:tplc="C868BE54">
      <w:start w:val="1"/>
      <w:numFmt w:val="bullet"/>
      <w:lvlText w:val="→"/>
      <w:lvlJc w:val="left"/>
      <w:pPr>
        <w:ind w:left="1428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27D129C7"/>
    <w:multiLevelType w:val="hybridMultilevel"/>
    <w:tmpl w:val="7B060BC8"/>
    <w:lvl w:ilvl="0" w:tplc="3918DD3A">
      <w:start w:val="1"/>
      <w:numFmt w:val="decimal"/>
      <w:lvlText w:val="%1)"/>
      <w:lvlJc w:val="left"/>
      <w:pPr>
        <w:ind w:left="720" w:hanging="360"/>
      </w:pPr>
      <w:rPr>
        <w:rFonts w:hint="default"/>
        <w:sz w:val="12"/>
        <w:szCs w:val="1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672CD9"/>
    <w:multiLevelType w:val="hybridMultilevel"/>
    <w:tmpl w:val="8FB0DE76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A733201"/>
    <w:multiLevelType w:val="hybridMultilevel"/>
    <w:tmpl w:val="FC666958"/>
    <w:lvl w:ilvl="0" w:tplc="99A6EDB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30678D"/>
    <w:multiLevelType w:val="hybridMultilevel"/>
    <w:tmpl w:val="F87E9AF6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69604C"/>
    <w:multiLevelType w:val="hybridMultilevel"/>
    <w:tmpl w:val="2C563D46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BD938A2"/>
    <w:multiLevelType w:val="hybridMultilevel"/>
    <w:tmpl w:val="79DEA8A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FA314B"/>
    <w:multiLevelType w:val="hybridMultilevel"/>
    <w:tmpl w:val="3E386522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EFA3D9B"/>
    <w:multiLevelType w:val="hybridMultilevel"/>
    <w:tmpl w:val="2EA4C2CE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50F0FFB"/>
    <w:multiLevelType w:val="hybridMultilevel"/>
    <w:tmpl w:val="FBBAC62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6316F9"/>
    <w:multiLevelType w:val="hybridMultilevel"/>
    <w:tmpl w:val="4FCCC326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336862"/>
    <w:multiLevelType w:val="hybridMultilevel"/>
    <w:tmpl w:val="898A137A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B5A04A9"/>
    <w:multiLevelType w:val="hybridMultilevel"/>
    <w:tmpl w:val="0ECE527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3FD4ED1"/>
    <w:multiLevelType w:val="hybridMultilevel"/>
    <w:tmpl w:val="09F419D2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346B87"/>
    <w:multiLevelType w:val="hybridMultilevel"/>
    <w:tmpl w:val="E574376C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CA57934"/>
    <w:multiLevelType w:val="hybridMultilevel"/>
    <w:tmpl w:val="4DE0FC52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4487B3B"/>
    <w:multiLevelType w:val="hybridMultilevel"/>
    <w:tmpl w:val="9D3475DE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51B7BCA"/>
    <w:multiLevelType w:val="hybridMultilevel"/>
    <w:tmpl w:val="1F92AE34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A9348D3"/>
    <w:multiLevelType w:val="hybridMultilevel"/>
    <w:tmpl w:val="95D23D8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4270A5"/>
    <w:multiLevelType w:val="hybridMultilevel"/>
    <w:tmpl w:val="77FA3E62"/>
    <w:lvl w:ilvl="0" w:tplc="AF36541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7D63CF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4F5A7E8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9FCAAA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BA89FC6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FDCADE2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17E4A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F786D2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7A02A30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2" w15:restartNumberingAfterBreak="0">
    <w:nsid w:val="6DD01C4F"/>
    <w:multiLevelType w:val="hybridMultilevel"/>
    <w:tmpl w:val="9662D142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3" w15:restartNumberingAfterBreak="0">
    <w:nsid w:val="6E5A3450"/>
    <w:multiLevelType w:val="hybridMultilevel"/>
    <w:tmpl w:val="58646998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30B3CFF"/>
    <w:multiLevelType w:val="hybridMultilevel"/>
    <w:tmpl w:val="E082784E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635231"/>
    <w:multiLevelType w:val="hybridMultilevel"/>
    <w:tmpl w:val="329A8EF2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3E6F01"/>
    <w:multiLevelType w:val="multilevel"/>
    <w:tmpl w:val="A758563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2"/>
      <w:numFmt w:val="decimal"/>
      <w:lvlText w:val="%1-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ind w:left="1440" w:hanging="1440"/>
      </w:pPr>
      <w:rPr>
        <w:rFonts w:hint="default"/>
      </w:rPr>
    </w:lvl>
  </w:abstractNum>
  <w:abstractNum w:abstractNumId="37" w15:restartNumberingAfterBreak="0">
    <w:nsid w:val="77455B11"/>
    <w:multiLevelType w:val="hybridMultilevel"/>
    <w:tmpl w:val="DFCC48AC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774D04F5"/>
    <w:multiLevelType w:val="hybridMultilevel"/>
    <w:tmpl w:val="C296A57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C868BE54">
      <w:start w:val="1"/>
      <w:numFmt w:val="bullet"/>
      <w:lvlText w:val="→"/>
      <w:lvlJc w:val="left"/>
      <w:pPr>
        <w:ind w:left="2007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9" w15:restartNumberingAfterBreak="0">
    <w:nsid w:val="7C5B1002"/>
    <w:multiLevelType w:val="hybridMultilevel"/>
    <w:tmpl w:val="AA12FDFE"/>
    <w:lvl w:ilvl="0" w:tplc="C868BE54">
      <w:start w:val="1"/>
      <w:numFmt w:val="bullet"/>
      <w:lvlText w:val="→"/>
      <w:lvlJc w:val="left"/>
      <w:pPr>
        <w:ind w:left="1287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0" w15:restartNumberingAfterBreak="0">
    <w:nsid w:val="7DDA7A5C"/>
    <w:multiLevelType w:val="hybridMultilevel"/>
    <w:tmpl w:val="AF18B57C"/>
    <w:lvl w:ilvl="0" w:tplc="C868BE54">
      <w:start w:val="1"/>
      <w:numFmt w:val="bullet"/>
      <w:lvlText w:val="→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33"/>
  </w:num>
  <w:num w:numId="3">
    <w:abstractNumId w:val="23"/>
  </w:num>
  <w:num w:numId="4">
    <w:abstractNumId w:val="8"/>
  </w:num>
  <w:num w:numId="5">
    <w:abstractNumId w:val="39"/>
  </w:num>
  <w:num w:numId="6">
    <w:abstractNumId w:val="28"/>
  </w:num>
  <w:num w:numId="7">
    <w:abstractNumId w:val="5"/>
  </w:num>
  <w:num w:numId="8">
    <w:abstractNumId w:val="14"/>
  </w:num>
  <w:num w:numId="9">
    <w:abstractNumId w:val="26"/>
  </w:num>
  <w:num w:numId="10">
    <w:abstractNumId w:val="38"/>
  </w:num>
  <w:num w:numId="11">
    <w:abstractNumId w:val="32"/>
  </w:num>
  <w:num w:numId="12">
    <w:abstractNumId w:val="37"/>
  </w:num>
  <w:num w:numId="13">
    <w:abstractNumId w:val="20"/>
  </w:num>
  <w:num w:numId="14">
    <w:abstractNumId w:val="0"/>
  </w:num>
  <w:num w:numId="15">
    <w:abstractNumId w:val="10"/>
  </w:num>
  <w:num w:numId="16">
    <w:abstractNumId w:val="6"/>
  </w:num>
  <w:num w:numId="17">
    <w:abstractNumId w:val="2"/>
  </w:num>
  <w:num w:numId="18">
    <w:abstractNumId w:val="27"/>
  </w:num>
  <w:num w:numId="19">
    <w:abstractNumId w:val="34"/>
  </w:num>
  <w:num w:numId="20">
    <w:abstractNumId w:val="40"/>
  </w:num>
  <w:num w:numId="21">
    <w:abstractNumId w:val="11"/>
  </w:num>
  <w:num w:numId="22">
    <w:abstractNumId w:val="25"/>
  </w:num>
  <w:num w:numId="23">
    <w:abstractNumId w:val="17"/>
  </w:num>
  <w:num w:numId="24">
    <w:abstractNumId w:val="19"/>
  </w:num>
  <w:num w:numId="25">
    <w:abstractNumId w:val="29"/>
  </w:num>
  <w:num w:numId="26">
    <w:abstractNumId w:val="7"/>
  </w:num>
  <w:num w:numId="27">
    <w:abstractNumId w:val="22"/>
  </w:num>
  <w:num w:numId="28">
    <w:abstractNumId w:val="35"/>
  </w:num>
  <w:num w:numId="29">
    <w:abstractNumId w:val="12"/>
  </w:num>
  <w:num w:numId="30">
    <w:abstractNumId w:val="16"/>
  </w:num>
  <w:num w:numId="31">
    <w:abstractNumId w:val="1"/>
  </w:num>
  <w:num w:numId="32">
    <w:abstractNumId w:val="21"/>
  </w:num>
  <w:num w:numId="33">
    <w:abstractNumId w:val="30"/>
  </w:num>
  <w:num w:numId="34">
    <w:abstractNumId w:val="13"/>
  </w:num>
  <w:num w:numId="35">
    <w:abstractNumId w:val="18"/>
  </w:num>
  <w:num w:numId="36">
    <w:abstractNumId w:val="31"/>
  </w:num>
  <w:num w:numId="37">
    <w:abstractNumId w:val="36"/>
  </w:num>
  <w:num w:numId="38">
    <w:abstractNumId w:val="15"/>
  </w:num>
  <w:num w:numId="39">
    <w:abstractNumId w:val="24"/>
  </w:num>
  <w:num w:numId="40">
    <w:abstractNumId w:val="9"/>
  </w:num>
  <w:num w:numId="41">
    <w:abstractNumId w:val="4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/>
  <w:linkStyle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B695D"/>
    <w:rsid w:val="00012A59"/>
    <w:rsid w:val="000137F6"/>
    <w:rsid w:val="000266E0"/>
    <w:rsid w:val="00032E40"/>
    <w:rsid w:val="0004486A"/>
    <w:rsid w:val="00046F6D"/>
    <w:rsid w:val="000529CC"/>
    <w:rsid w:val="00055157"/>
    <w:rsid w:val="00056876"/>
    <w:rsid w:val="00064C1D"/>
    <w:rsid w:val="00091F65"/>
    <w:rsid w:val="000A4C97"/>
    <w:rsid w:val="000C0FC2"/>
    <w:rsid w:val="000C2459"/>
    <w:rsid w:val="000D08FB"/>
    <w:rsid w:val="000E1D35"/>
    <w:rsid w:val="000F0B6E"/>
    <w:rsid w:val="00101E9A"/>
    <w:rsid w:val="001034C1"/>
    <w:rsid w:val="00106588"/>
    <w:rsid w:val="001144CE"/>
    <w:rsid w:val="00116711"/>
    <w:rsid w:val="00122242"/>
    <w:rsid w:val="00122E11"/>
    <w:rsid w:val="0012394C"/>
    <w:rsid w:val="00132D01"/>
    <w:rsid w:val="001346AC"/>
    <w:rsid w:val="001457D2"/>
    <w:rsid w:val="00147D07"/>
    <w:rsid w:val="00150714"/>
    <w:rsid w:val="00152273"/>
    <w:rsid w:val="0015502C"/>
    <w:rsid w:val="001612D8"/>
    <w:rsid w:val="00164612"/>
    <w:rsid w:val="0018043A"/>
    <w:rsid w:val="001856AF"/>
    <w:rsid w:val="00192BD6"/>
    <w:rsid w:val="001A07D0"/>
    <w:rsid w:val="001A1BE2"/>
    <w:rsid w:val="001A71BD"/>
    <w:rsid w:val="001C04BB"/>
    <w:rsid w:val="001C1131"/>
    <w:rsid w:val="001C5928"/>
    <w:rsid w:val="001D3C6A"/>
    <w:rsid w:val="001E3FAD"/>
    <w:rsid w:val="001E6254"/>
    <w:rsid w:val="001E7313"/>
    <w:rsid w:val="001E7F86"/>
    <w:rsid w:val="001F5AC1"/>
    <w:rsid w:val="002012BE"/>
    <w:rsid w:val="002138C6"/>
    <w:rsid w:val="002172E6"/>
    <w:rsid w:val="00230E84"/>
    <w:rsid w:val="00246F57"/>
    <w:rsid w:val="00250B0A"/>
    <w:rsid w:val="002602AE"/>
    <w:rsid w:val="00284430"/>
    <w:rsid w:val="002B25FD"/>
    <w:rsid w:val="002C4784"/>
    <w:rsid w:val="002C61A0"/>
    <w:rsid w:val="002C63DF"/>
    <w:rsid w:val="002D7497"/>
    <w:rsid w:val="002F4F4F"/>
    <w:rsid w:val="002F5813"/>
    <w:rsid w:val="00301825"/>
    <w:rsid w:val="003138AB"/>
    <w:rsid w:val="0032377A"/>
    <w:rsid w:val="00326769"/>
    <w:rsid w:val="00333A8A"/>
    <w:rsid w:val="00342989"/>
    <w:rsid w:val="003546AD"/>
    <w:rsid w:val="003576B2"/>
    <w:rsid w:val="00365628"/>
    <w:rsid w:val="0037394F"/>
    <w:rsid w:val="00377F1B"/>
    <w:rsid w:val="003973C7"/>
    <w:rsid w:val="003B1E54"/>
    <w:rsid w:val="003D6AFA"/>
    <w:rsid w:val="003E55AB"/>
    <w:rsid w:val="003E69C6"/>
    <w:rsid w:val="003E6BF0"/>
    <w:rsid w:val="003F13FA"/>
    <w:rsid w:val="004348B4"/>
    <w:rsid w:val="00442990"/>
    <w:rsid w:val="004472DA"/>
    <w:rsid w:val="0046397F"/>
    <w:rsid w:val="00470A13"/>
    <w:rsid w:val="00475667"/>
    <w:rsid w:val="00476EB8"/>
    <w:rsid w:val="004911B9"/>
    <w:rsid w:val="004953CC"/>
    <w:rsid w:val="004A7537"/>
    <w:rsid w:val="004A759C"/>
    <w:rsid w:val="004B5CD0"/>
    <w:rsid w:val="004C0629"/>
    <w:rsid w:val="004C1AE8"/>
    <w:rsid w:val="004C6B4C"/>
    <w:rsid w:val="004E6FF0"/>
    <w:rsid w:val="004F0135"/>
    <w:rsid w:val="0050418D"/>
    <w:rsid w:val="0051321A"/>
    <w:rsid w:val="005263EA"/>
    <w:rsid w:val="00527AFD"/>
    <w:rsid w:val="005300C1"/>
    <w:rsid w:val="00530721"/>
    <w:rsid w:val="00532EE1"/>
    <w:rsid w:val="005444D7"/>
    <w:rsid w:val="00553479"/>
    <w:rsid w:val="0055795B"/>
    <w:rsid w:val="00561A9D"/>
    <w:rsid w:val="00563D5D"/>
    <w:rsid w:val="005839BB"/>
    <w:rsid w:val="00586C43"/>
    <w:rsid w:val="00587D90"/>
    <w:rsid w:val="00592F5C"/>
    <w:rsid w:val="005B53DE"/>
    <w:rsid w:val="005C182F"/>
    <w:rsid w:val="005C2EEE"/>
    <w:rsid w:val="005D3EB7"/>
    <w:rsid w:val="00604B1E"/>
    <w:rsid w:val="006176EE"/>
    <w:rsid w:val="00627367"/>
    <w:rsid w:val="00642A88"/>
    <w:rsid w:val="006537B4"/>
    <w:rsid w:val="00653E0A"/>
    <w:rsid w:val="006748D4"/>
    <w:rsid w:val="00687CAA"/>
    <w:rsid w:val="0069663F"/>
    <w:rsid w:val="00697DBE"/>
    <w:rsid w:val="006C4BAD"/>
    <w:rsid w:val="006D0216"/>
    <w:rsid w:val="006D1C81"/>
    <w:rsid w:val="006E065A"/>
    <w:rsid w:val="006E507A"/>
    <w:rsid w:val="006F7B99"/>
    <w:rsid w:val="0070020A"/>
    <w:rsid w:val="007072E0"/>
    <w:rsid w:val="007103B6"/>
    <w:rsid w:val="007136B3"/>
    <w:rsid w:val="007223A8"/>
    <w:rsid w:val="00730FC4"/>
    <w:rsid w:val="00744622"/>
    <w:rsid w:val="0075030D"/>
    <w:rsid w:val="00752BD6"/>
    <w:rsid w:val="007537AF"/>
    <w:rsid w:val="00775966"/>
    <w:rsid w:val="00780296"/>
    <w:rsid w:val="00785BA0"/>
    <w:rsid w:val="00787742"/>
    <w:rsid w:val="00795305"/>
    <w:rsid w:val="007B01F7"/>
    <w:rsid w:val="007B1820"/>
    <w:rsid w:val="007B2714"/>
    <w:rsid w:val="007B6CAB"/>
    <w:rsid w:val="007B701C"/>
    <w:rsid w:val="007C40BE"/>
    <w:rsid w:val="007D5152"/>
    <w:rsid w:val="007D6973"/>
    <w:rsid w:val="007E5ADB"/>
    <w:rsid w:val="007F2036"/>
    <w:rsid w:val="007F5F2E"/>
    <w:rsid w:val="00800136"/>
    <w:rsid w:val="008111DD"/>
    <w:rsid w:val="008250D7"/>
    <w:rsid w:val="00831E90"/>
    <w:rsid w:val="008327CE"/>
    <w:rsid w:val="00854272"/>
    <w:rsid w:val="00861D3E"/>
    <w:rsid w:val="0086339A"/>
    <w:rsid w:val="00877C79"/>
    <w:rsid w:val="008826BA"/>
    <w:rsid w:val="00894A81"/>
    <w:rsid w:val="008968D3"/>
    <w:rsid w:val="008A5E7F"/>
    <w:rsid w:val="008B77A7"/>
    <w:rsid w:val="008C448B"/>
    <w:rsid w:val="008D5C08"/>
    <w:rsid w:val="008F3AE4"/>
    <w:rsid w:val="00903B79"/>
    <w:rsid w:val="00907E84"/>
    <w:rsid w:val="00925E6D"/>
    <w:rsid w:val="009330DF"/>
    <w:rsid w:val="009625AC"/>
    <w:rsid w:val="00973400"/>
    <w:rsid w:val="009A027A"/>
    <w:rsid w:val="009A116B"/>
    <w:rsid w:val="009A1988"/>
    <w:rsid w:val="009A77F6"/>
    <w:rsid w:val="009B21EE"/>
    <w:rsid w:val="009B695D"/>
    <w:rsid w:val="009C0F77"/>
    <w:rsid w:val="009C48A8"/>
    <w:rsid w:val="009C7480"/>
    <w:rsid w:val="009D23CB"/>
    <w:rsid w:val="009E75E0"/>
    <w:rsid w:val="00A10AEF"/>
    <w:rsid w:val="00A21668"/>
    <w:rsid w:val="00A262F8"/>
    <w:rsid w:val="00A30891"/>
    <w:rsid w:val="00A50E10"/>
    <w:rsid w:val="00A55141"/>
    <w:rsid w:val="00A628A7"/>
    <w:rsid w:val="00A62DD7"/>
    <w:rsid w:val="00A6602A"/>
    <w:rsid w:val="00A747F5"/>
    <w:rsid w:val="00A848E7"/>
    <w:rsid w:val="00A85888"/>
    <w:rsid w:val="00AA3102"/>
    <w:rsid w:val="00AA4B33"/>
    <w:rsid w:val="00AB34A5"/>
    <w:rsid w:val="00AC2D4A"/>
    <w:rsid w:val="00AC3873"/>
    <w:rsid w:val="00AF4B5C"/>
    <w:rsid w:val="00B27BC3"/>
    <w:rsid w:val="00B32424"/>
    <w:rsid w:val="00B32EAE"/>
    <w:rsid w:val="00B369FA"/>
    <w:rsid w:val="00B44BD3"/>
    <w:rsid w:val="00B612C7"/>
    <w:rsid w:val="00B63BCB"/>
    <w:rsid w:val="00B661CC"/>
    <w:rsid w:val="00B674EF"/>
    <w:rsid w:val="00B84653"/>
    <w:rsid w:val="00BB26E8"/>
    <w:rsid w:val="00BB284C"/>
    <w:rsid w:val="00BD2C92"/>
    <w:rsid w:val="00BD4CEC"/>
    <w:rsid w:val="00BE68C5"/>
    <w:rsid w:val="00C03BA2"/>
    <w:rsid w:val="00C04302"/>
    <w:rsid w:val="00C07235"/>
    <w:rsid w:val="00C1364D"/>
    <w:rsid w:val="00C13D14"/>
    <w:rsid w:val="00C171C8"/>
    <w:rsid w:val="00C21CEC"/>
    <w:rsid w:val="00C27ADB"/>
    <w:rsid w:val="00C31433"/>
    <w:rsid w:val="00C35908"/>
    <w:rsid w:val="00C43CC4"/>
    <w:rsid w:val="00C46DBF"/>
    <w:rsid w:val="00C52893"/>
    <w:rsid w:val="00C60B15"/>
    <w:rsid w:val="00C6342B"/>
    <w:rsid w:val="00C72F2D"/>
    <w:rsid w:val="00C73287"/>
    <w:rsid w:val="00C90515"/>
    <w:rsid w:val="00C92D29"/>
    <w:rsid w:val="00C94DEB"/>
    <w:rsid w:val="00CA458C"/>
    <w:rsid w:val="00CA46F9"/>
    <w:rsid w:val="00CC0C40"/>
    <w:rsid w:val="00CE1637"/>
    <w:rsid w:val="00CE5352"/>
    <w:rsid w:val="00CF782D"/>
    <w:rsid w:val="00D02682"/>
    <w:rsid w:val="00D1459A"/>
    <w:rsid w:val="00D20227"/>
    <w:rsid w:val="00D305F4"/>
    <w:rsid w:val="00D43B1C"/>
    <w:rsid w:val="00D448CE"/>
    <w:rsid w:val="00D7496D"/>
    <w:rsid w:val="00D84343"/>
    <w:rsid w:val="00DA5865"/>
    <w:rsid w:val="00DA7A46"/>
    <w:rsid w:val="00DB15F1"/>
    <w:rsid w:val="00DC7F42"/>
    <w:rsid w:val="00DD28ED"/>
    <w:rsid w:val="00DD4A73"/>
    <w:rsid w:val="00DE17A3"/>
    <w:rsid w:val="00DF49D3"/>
    <w:rsid w:val="00DF7FDB"/>
    <w:rsid w:val="00E031E5"/>
    <w:rsid w:val="00E20C1F"/>
    <w:rsid w:val="00E21EEF"/>
    <w:rsid w:val="00E21F4A"/>
    <w:rsid w:val="00E32624"/>
    <w:rsid w:val="00E3690D"/>
    <w:rsid w:val="00E4725B"/>
    <w:rsid w:val="00E56715"/>
    <w:rsid w:val="00E72A1A"/>
    <w:rsid w:val="00E73BC0"/>
    <w:rsid w:val="00E90BDC"/>
    <w:rsid w:val="00E94A39"/>
    <w:rsid w:val="00EA2883"/>
    <w:rsid w:val="00EA68B3"/>
    <w:rsid w:val="00EB5B5F"/>
    <w:rsid w:val="00EB63CC"/>
    <w:rsid w:val="00EB726F"/>
    <w:rsid w:val="00ED4F01"/>
    <w:rsid w:val="00EE2BAB"/>
    <w:rsid w:val="00F00F7F"/>
    <w:rsid w:val="00F04B50"/>
    <w:rsid w:val="00F15480"/>
    <w:rsid w:val="00F2204B"/>
    <w:rsid w:val="00F237CE"/>
    <w:rsid w:val="00F23FCA"/>
    <w:rsid w:val="00F333BB"/>
    <w:rsid w:val="00F40DA2"/>
    <w:rsid w:val="00F440D4"/>
    <w:rsid w:val="00F66A2C"/>
    <w:rsid w:val="00F71A9E"/>
    <w:rsid w:val="00F75EC8"/>
    <w:rsid w:val="00F820F8"/>
    <w:rsid w:val="00F934D9"/>
    <w:rsid w:val="00FA09FE"/>
    <w:rsid w:val="00FA305F"/>
    <w:rsid w:val="00FD4FA7"/>
    <w:rsid w:val="00FE6D1F"/>
    <w:rsid w:val="00FF41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499EA18"/>
  <w15:docId w15:val="{6347752A-9383-4BCE-8ABF-C6DBCBC3F5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aliases w:val="Kozuka"/>
    <w:qFormat/>
    <w:rsid w:val="008C448B"/>
    <w:pPr>
      <w:spacing w:after="160" w:line="259" w:lineRule="auto"/>
    </w:p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5444D7"/>
    <w:pPr>
      <w:keepNext/>
      <w:keepLines/>
      <w:pageBreakBefore/>
      <w:spacing w:before="360" w:after="120" w:line="240" w:lineRule="auto"/>
      <w:jc w:val="center"/>
      <w:outlineLvl w:val="0"/>
    </w:pPr>
    <w:rPr>
      <w:rFonts w:ascii="Kozuka Gothic Pr6N L" w:eastAsiaTheme="majorEastAsia" w:hAnsi="Kozuka Gothic Pr6N L" w:cstheme="majorBidi"/>
      <w:b/>
      <w:bCs/>
      <w:color w:val="212830"/>
      <w:sz w:val="30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5444D7"/>
    <w:pPr>
      <w:keepNext/>
      <w:keepLines/>
      <w:spacing w:before="200" w:after="0"/>
      <w:outlineLvl w:val="1"/>
    </w:pPr>
    <w:rPr>
      <w:rFonts w:eastAsiaTheme="majorEastAsia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5444D7"/>
    <w:pPr>
      <w:keepNext/>
      <w:keepLines/>
      <w:spacing w:before="200" w:after="0"/>
      <w:outlineLvl w:val="2"/>
    </w:pPr>
    <w:rPr>
      <w:rFonts w:eastAsiaTheme="majorEastAsia" w:cstheme="majorBidi"/>
      <w:b/>
      <w:bCs/>
      <w:color w:val="4F81BD" w:themeColor="accent1"/>
    </w:rPr>
  </w:style>
  <w:style w:type="paragraph" w:styleId="Nagwek4">
    <w:name w:val="heading 4"/>
    <w:basedOn w:val="Nagwek3"/>
    <w:next w:val="Normalny"/>
    <w:link w:val="Nagwek4Znak"/>
    <w:autoRedefine/>
    <w:uiPriority w:val="9"/>
    <w:unhideWhenUsed/>
    <w:qFormat/>
    <w:rsid w:val="00CE1637"/>
    <w:pPr>
      <w:outlineLvl w:val="3"/>
    </w:pPr>
    <w:rPr>
      <w:i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5444D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Domylnaczcionkaakapitu">
    <w:name w:val="Default Paragraph Font"/>
    <w:uiPriority w:val="1"/>
    <w:semiHidden/>
    <w:unhideWhenUsed/>
    <w:rsid w:val="008C448B"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  <w:rsid w:val="008C448B"/>
  </w:style>
  <w:style w:type="character" w:customStyle="1" w:styleId="Nagwek1Znak">
    <w:name w:val="Nagłówek 1 Znak"/>
    <w:basedOn w:val="Domylnaczcionkaakapitu"/>
    <w:link w:val="Nagwek1"/>
    <w:uiPriority w:val="9"/>
    <w:rsid w:val="005444D7"/>
    <w:rPr>
      <w:rFonts w:ascii="Kozuka Gothic Pr6N L" w:eastAsiaTheme="majorEastAsia" w:hAnsi="Kozuka Gothic Pr6N L" w:cstheme="majorBidi"/>
      <w:b/>
      <w:bCs/>
      <w:color w:val="212830"/>
      <w:sz w:val="30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5444D7"/>
    <w:rPr>
      <w:rFonts w:ascii="Kozuka Gothic Pr6N EL" w:eastAsiaTheme="majorEastAsia" w:hAnsi="Kozuka Gothic Pr6N EL" w:cstheme="majorBidi"/>
      <w:b/>
      <w:bCs/>
      <w:color w:val="4F81BD" w:themeColor="accent1"/>
      <w:sz w:val="26"/>
      <w:szCs w:val="26"/>
    </w:rPr>
  </w:style>
  <w:style w:type="character" w:customStyle="1" w:styleId="Nagwek5Znak">
    <w:name w:val="Nagłówek 5 Znak"/>
    <w:basedOn w:val="Domylnaczcionkaakapitu"/>
    <w:link w:val="Nagwek5"/>
    <w:uiPriority w:val="9"/>
    <w:rsid w:val="005444D7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kapitzlist">
    <w:name w:val="List Paragraph"/>
    <w:basedOn w:val="Normalny"/>
    <w:uiPriority w:val="34"/>
    <w:qFormat/>
    <w:rsid w:val="005444D7"/>
    <w:pPr>
      <w:ind w:left="720"/>
      <w:contextualSpacing/>
    </w:p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5444D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5444D7"/>
    <w:rPr>
      <w:rFonts w:ascii="Kozuka Gothic Pr6N EL" w:hAnsi="Kozuka Gothic Pr6N EL"/>
      <w:b/>
      <w:bCs/>
      <w:i/>
      <w:iCs/>
      <w:color w:val="4F81BD" w:themeColor="accent1"/>
    </w:rPr>
  </w:style>
  <w:style w:type="character" w:customStyle="1" w:styleId="Nagwek3Znak">
    <w:name w:val="Nagłówek 3 Znak"/>
    <w:basedOn w:val="Domylnaczcionkaakapitu"/>
    <w:link w:val="Nagwek3"/>
    <w:uiPriority w:val="9"/>
    <w:rsid w:val="005444D7"/>
    <w:rPr>
      <w:rFonts w:ascii="Kozuka Gothic Pr6N EL" w:eastAsiaTheme="majorEastAsia" w:hAnsi="Kozuka Gothic Pr6N EL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"/>
    <w:rsid w:val="00CE1637"/>
    <w:rPr>
      <w:rFonts w:ascii="Kozuka Gothic Pr6N EL" w:eastAsiaTheme="majorEastAsia" w:hAnsi="Kozuka Gothic Pr6N EL" w:cstheme="majorBidi"/>
      <w:b/>
      <w:bCs/>
      <w:i/>
      <w:color w:val="4F81BD" w:themeColor="accent1"/>
    </w:rPr>
  </w:style>
  <w:style w:type="paragraph" w:styleId="Spistreci1">
    <w:name w:val="toc 1"/>
    <w:aliases w:val="Spis treści Kozuka"/>
    <w:basedOn w:val="Normalny"/>
    <w:next w:val="Normalny"/>
    <w:autoRedefine/>
    <w:uiPriority w:val="39"/>
    <w:unhideWhenUsed/>
    <w:qFormat/>
    <w:rsid w:val="005444D7"/>
    <w:pPr>
      <w:tabs>
        <w:tab w:val="right" w:leader="underscore" w:pos="9346"/>
      </w:tabs>
      <w:spacing w:before="80" w:after="0" w:line="300" w:lineRule="exact"/>
      <w:contextualSpacing/>
      <w:jc w:val="both"/>
    </w:pPr>
    <w:rPr>
      <w:rFonts w:ascii="Kozuka Gothic Pr6N L" w:hAnsi="Kozuka Gothic Pr6N L"/>
      <w:b/>
      <w:bCs/>
      <w:caps/>
      <w:sz w:val="20"/>
      <w:szCs w:val="20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5444D7"/>
    <w:pPr>
      <w:spacing w:before="60" w:after="0"/>
      <w:ind w:left="227"/>
      <w:contextualSpacing/>
    </w:pPr>
    <w:rPr>
      <w:smallCaps/>
      <w:sz w:val="16"/>
      <w:szCs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5444D7"/>
    <w:pPr>
      <w:tabs>
        <w:tab w:val="right" w:leader="dot" w:pos="9346"/>
      </w:tabs>
      <w:spacing w:before="60" w:after="0"/>
      <w:ind w:left="454" w:firstLine="164"/>
      <w:contextualSpacing/>
    </w:pPr>
    <w:rPr>
      <w:sz w:val="16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0658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106588"/>
    <w:rPr>
      <w:rFonts w:ascii="Tahoma" w:hAnsi="Tahoma" w:cs="Tahoma"/>
      <w:sz w:val="16"/>
      <w:szCs w:val="16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06588"/>
    <w:pPr>
      <w:pageBreakBefore w:val="0"/>
      <w:spacing w:before="480" w:after="0" w:line="276" w:lineRule="auto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pl-PL"/>
    </w:rPr>
  </w:style>
  <w:style w:type="paragraph" w:styleId="Spistreci4">
    <w:name w:val="toc 4"/>
    <w:basedOn w:val="Normalny"/>
    <w:next w:val="Normalny"/>
    <w:autoRedefine/>
    <w:uiPriority w:val="39"/>
    <w:semiHidden/>
    <w:unhideWhenUsed/>
    <w:rsid w:val="00106588"/>
    <w:pPr>
      <w:spacing w:after="100"/>
      <w:ind w:left="600"/>
    </w:pPr>
  </w:style>
  <w:style w:type="character" w:styleId="Hipercze">
    <w:name w:val="Hyperlink"/>
    <w:basedOn w:val="Domylnaczcionkaakapitu"/>
    <w:uiPriority w:val="99"/>
    <w:unhideWhenUsed/>
    <w:rsid w:val="00106588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9C48A8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9C48A8"/>
    <w:rPr>
      <w:rFonts w:ascii="Kozuka Gothic Pr6N L" w:hAnsi="Kozuka Gothic Pr6N L"/>
      <w:sz w:val="20"/>
    </w:rPr>
  </w:style>
  <w:style w:type="paragraph" w:styleId="Stopka">
    <w:name w:val="footer"/>
    <w:basedOn w:val="Normalny"/>
    <w:link w:val="StopkaZnak"/>
    <w:uiPriority w:val="99"/>
    <w:unhideWhenUsed/>
    <w:rsid w:val="009C48A8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9C48A8"/>
    <w:rPr>
      <w:rFonts w:ascii="Kozuka Gothic Pr6N L" w:hAnsi="Kozuka Gothic Pr6N L"/>
      <w:sz w:val="20"/>
    </w:rPr>
  </w:style>
  <w:style w:type="paragraph" w:styleId="Bezodstpw">
    <w:name w:val="No Spacing"/>
    <w:link w:val="BezodstpwZnak"/>
    <w:uiPriority w:val="1"/>
    <w:qFormat/>
    <w:rsid w:val="005444D7"/>
    <w:pPr>
      <w:spacing w:after="0" w:line="240" w:lineRule="auto"/>
    </w:pPr>
    <w:rPr>
      <w:rFonts w:ascii="Kozuka Gothic Pr6N EL" w:eastAsiaTheme="minorEastAsia" w:hAnsi="Kozuka Gothic Pr6N EL"/>
      <w:lang w:eastAsia="pl-PL"/>
    </w:rPr>
  </w:style>
  <w:style w:type="character" w:customStyle="1" w:styleId="BezodstpwZnak">
    <w:name w:val="Bez odstępów Znak"/>
    <w:basedOn w:val="Domylnaczcionkaakapitu"/>
    <w:link w:val="Bezodstpw"/>
    <w:uiPriority w:val="1"/>
    <w:rsid w:val="005444D7"/>
    <w:rPr>
      <w:rFonts w:ascii="Kozuka Gothic Pr6N EL" w:eastAsiaTheme="minorEastAsia" w:hAnsi="Kozuka Gothic Pr6N EL"/>
      <w:lang w:eastAsia="pl-PL"/>
    </w:rPr>
  </w:style>
  <w:style w:type="paragraph" w:styleId="NormalnyWeb">
    <w:name w:val="Normal (Web)"/>
    <w:basedOn w:val="Normalny"/>
    <w:uiPriority w:val="99"/>
    <w:semiHidden/>
    <w:unhideWhenUsed/>
    <w:rsid w:val="006748D4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apple-converted-space">
    <w:name w:val="apple-converted-space"/>
    <w:basedOn w:val="Domylnaczcionkaakapitu"/>
    <w:rsid w:val="006748D4"/>
  </w:style>
  <w:style w:type="table" w:styleId="Tabela-Siatka">
    <w:name w:val="Table Grid"/>
    <w:basedOn w:val="Standardowy"/>
    <w:uiPriority w:val="39"/>
    <w:rsid w:val="008250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a">
    <w:name w:val="List"/>
    <w:basedOn w:val="Normalny"/>
    <w:uiPriority w:val="99"/>
    <w:semiHidden/>
    <w:unhideWhenUsed/>
    <w:rsid w:val="00442990"/>
    <w:pPr>
      <w:spacing w:before="120" w:after="120" w:line="276" w:lineRule="auto"/>
      <w:ind w:left="283" w:hanging="283"/>
      <w:contextualSpacing/>
    </w:p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442990"/>
    <w:pPr>
      <w:spacing w:before="120" w:after="120" w:line="276" w:lineRule="auto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442990"/>
    <w:rPr>
      <w:rFonts w:ascii="Kozuka Gothic Pr6N L" w:hAnsi="Kozuka Gothic Pr6N L"/>
      <w:sz w:val="20"/>
    </w:rPr>
  </w:style>
  <w:style w:type="character" w:styleId="UyteHipercze">
    <w:name w:val="FollowedHyperlink"/>
    <w:basedOn w:val="Domylnaczcionkaakapitu"/>
    <w:uiPriority w:val="99"/>
    <w:semiHidden/>
    <w:unhideWhenUsed/>
    <w:rsid w:val="0055795B"/>
    <w:rPr>
      <w:color w:val="800080" w:themeColor="followedHyperlink"/>
      <w:u w:val="single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B63C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B63C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B63CC"/>
    <w:rPr>
      <w:rFonts w:ascii="Kozuka Gothic Pr6N EL" w:hAnsi="Kozuka Gothic Pr6N EL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B63C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B63CC"/>
    <w:rPr>
      <w:rFonts w:ascii="Kozuka Gothic Pr6N EL" w:hAnsi="Kozuka Gothic Pr6N EL"/>
      <w:b/>
      <w:bCs/>
      <w:sz w:val="20"/>
      <w:szCs w:val="20"/>
    </w:rPr>
  </w:style>
  <w:style w:type="paragraph" w:styleId="Poprawka">
    <w:name w:val="Revision"/>
    <w:hidden/>
    <w:uiPriority w:val="99"/>
    <w:semiHidden/>
    <w:rsid w:val="009A77F6"/>
    <w:pPr>
      <w:spacing w:after="0" w:line="240" w:lineRule="auto"/>
    </w:pPr>
    <w:rPr>
      <w:rFonts w:ascii="Kozuka Gothic Pr6N EL" w:hAnsi="Kozuka Gothic Pr6N EL"/>
    </w:rPr>
  </w:style>
  <w:style w:type="character" w:styleId="Tekstzastpczy">
    <w:name w:val="Placeholder Text"/>
    <w:basedOn w:val="Domylnaczcionkaakapitu"/>
    <w:uiPriority w:val="99"/>
    <w:semiHidden/>
    <w:rsid w:val="00CE1637"/>
    <w:rPr>
      <w:color w:val="808080"/>
    </w:rPr>
  </w:style>
  <w:style w:type="paragraph" w:styleId="Legenda">
    <w:name w:val="caption"/>
    <w:basedOn w:val="Normalny"/>
    <w:next w:val="Normalny"/>
    <w:uiPriority w:val="35"/>
    <w:unhideWhenUsed/>
    <w:qFormat/>
    <w:rsid w:val="002012BE"/>
    <w:pPr>
      <w:spacing w:after="200" w:line="240" w:lineRule="auto"/>
    </w:pPr>
    <w:rPr>
      <w:i/>
      <w:iCs/>
      <w:color w:val="1F497D" w:themeColor="text2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4B5CD0"/>
    <w:rPr>
      <w:b/>
      <w:bCs/>
    </w:rPr>
  </w:style>
  <w:style w:type="character" w:customStyle="1" w:styleId="su-highlight">
    <w:name w:val="su-highlight"/>
    <w:basedOn w:val="Domylnaczcionkaakapitu"/>
    <w:rsid w:val="004B5CD0"/>
  </w:style>
  <w:style w:type="table" w:styleId="Zwykatabela4">
    <w:name w:val="Plain Table 4"/>
    <w:basedOn w:val="Standardowy"/>
    <w:uiPriority w:val="44"/>
    <w:rsid w:val="00A55141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E17A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E17A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E17A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5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9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26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8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889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82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41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0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542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10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61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7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3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ISCOPEUR">
      <a:majorFont>
        <a:latin typeface="ISOCPEUR"/>
        <a:ea typeface=""/>
        <a:cs typeface=""/>
      </a:majorFont>
      <a:minorFont>
        <a:latin typeface="ISOCPEUR"/>
        <a:ea typeface=""/>
        <a:cs typeface="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egz. nr       .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C09A68F9-69B0-4712-B8B7-50F522A395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1504</Words>
  <Characters>9029</Characters>
  <Application>Microsoft Office Word</Application>
  <DocSecurity>0</DocSecurity>
  <Lines>75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Projekt zagospodarowania terenu</vt:lpstr>
    </vt:vector>
  </TitlesOfParts>
  <Company>UL. WIEJSKA 11, 11-500 GIŻYCKO   TEL. 737 494 998</Company>
  <LinksUpToDate>false</LinksUpToDate>
  <CharactersWithSpaces>10512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Projekt zagospodarowania terenu</dc:title>
  <dc:creator>PASSIVE ARCHITECTURE</dc:creator>
  <cp:lastModifiedBy>Michał Babiak</cp:lastModifiedBy>
  <cp:revision>7</cp:revision>
  <cp:lastPrinted>2021-05-05T07:02:00Z</cp:lastPrinted>
  <dcterms:created xsi:type="dcterms:W3CDTF">2021-05-04T07:20:00Z</dcterms:created>
  <dcterms:modified xsi:type="dcterms:W3CDTF">2021-05-05T07:03:00Z</dcterms:modified>
</cp:coreProperties>
</file>